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740B0" w14:textId="34333002" w:rsidR="003A0F1D" w:rsidRPr="00E46D70" w:rsidRDefault="003A0F1D" w:rsidP="006D14E0">
      <w:pPr>
        <w:tabs>
          <w:tab w:val="right" w:pos="9094"/>
        </w:tabs>
        <w:spacing w:after="0" w:line="259" w:lineRule="auto"/>
        <w:ind w:left="0" w:right="0" w:hanging="284"/>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9264" behindDoc="0" locked="0" layoutInCell="1" allowOverlap="1" wp14:anchorId="38E9C594" wp14:editId="18B6B195">
            <wp:simplePos x="0" y="0"/>
            <wp:positionH relativeFrom="margin">
              <wp:posOffset>4686300</wp:posOffset>
            </wp:positionH>
            <wp:positionV relativeFrom="margin">
              <wp:posOffset>-568960</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B65483">
        <w:rPr>
          <w:rFonts w:asciiTheme="majorHAnsi" w:hAnsiTheme="majorHAnsi" w:cstheme="majorHAnsi"/>
          <w:b/>
          <w:color w:val="002060"/>
          <w:sz w:val="36"/>
          <w:szCs w:val="36"/>
        </w:rPr>
        <w:t>Senior Admin</w:t>
      </w:r>
      <w:r w:rsidR="00474969">
        <w:rPr>
          <w:rFonts w:asciiTheme="majorHAnsi" w:hAnsiTheme="majorHAnsi" w:cstheme="majorHAnsi"/>
          <w:b/>
          <w:color w:val="002060"/>
          <w:sz w:val="36"/>
          <w:szCs w:val="36"/>
        </w:rPr>
        <w:t>istration</w:t>
      </w:r>
      <w:r w:rsidR="00B65483">
        <w:rPr>
          <w:rFonts w:asciiTheme="majorHAnsi" w:hAnsiTheme="majorHAnsi" w:cstheme="majorHAnsi"/>
          <w:b/>
          <w:color w:val="002060"/>
          <w:sz w:val="36"/>
          <w:szCs w:val="36"/>
        </w:rPr>
        <w:t xml:space="preserve"> Officer </w:t>
      </w:r>
    </w:p>
    <w:tbl>
      <w:tblPr>
        <w:tblStyle w:val="TableGrid"/>
        <w:tblW w:w="9918" w:type="dxa"/>
        <w:tblInd w:w="-284" w:type="dxa"/>
        <w:tblCellMar>
          <w:top w:w="22" w:type="dxa"/>
          <w:right w:w="45" w:type="dxa"/>
        </w:tblCellMar>
        <w:tblLook w:val="04A0" w:firstRow="1" w:lastRow="0" w:firstColumn="1" w:lastColumn="0" w:noHBand="0" w:noVBand="1"/>
      </w:tblPr>
      <w:tblGrid>
        <w:gridCol w:w="1985"/>
        <w:gridCol w:w="7933"/>
      </w:tblGrid>
      <w:tr w:rsidR="003A0F1D" w:rsidRPr="00A71B1A" w14:paraId="4818A303" w14:textId="77777777" w:rsidTr="00AA6483">
        <w:trPr>
          <w:trHeight w:val="220"/>
        </w:trPr>
        <w:tc>
          <w:tcPr>
            <w:tcW w:w="1985" w:type="dxa"/>
          </w:tcPr>
          <w:p w14:paraId="4C19677E" w14:textId="77777777" w:rsidR="00B65483" w:rsidRDefault="00B65483" w:rsidP="00AA6483">
            <w:pPr>
              <w:spacing w:after="0" w:line="240" w:lineRule="auto"/>
              <w:ind w:left="67"/>
              <w:rPr>
                <w:rFonts w:asciiTheme="majorHAnsi" w:hAnsiTheme="majorHAnsi" w:cstheme="majorHAnsi"/>
                <w:b/>
                <w:color w:val="002060"/>
                <w:u w:val="single"/>
              </w:rPr>
            </w:pPr>
          </w:p>
          <w:p w14:paraId="05A43886"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081927CD" w14:textId="77777777" w:rsidR="003A0F1D" w:rsidRPr="00A71B1A" w:rsidRDefault="003A0F1D" w:rsidP="00AA6483">
            <w:pPr>
              <w:spacing w:after="0" w:line="240" w:lineRule="auto"/>
              <w:ind w:right="400" w:firstLine="136"/>
              <w:rPr>
                <w:rFonts w:asciiTheme="majorHAnsi" w:hAnsiTheme="majorHAnsi" w:cstheme="majorHAnsi"/>
                <w:color w:val="002060"/>
              </w:rPr>
            </w:pPr>
          </w:p>
        </w:tc>
      </w:tr>
      <w:tr w:rsidR="003A0F1D" w:rsidRPr="00A71B1A" w14:paraId="55DD7724" w14:textId="77777777" w:rsidTr="00AA6483">
        <w:trPr>
          <w:trHeight w:val="220"/>
        </w:trPr>
        <w:tc>
          <w:tcPr>
            <w:tcW w:w="1985" w:type="dxa"/>
          </w:tcPr>
          <w:p w14:paraId="74328520"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p>
        </w:tc>
        <w:tc>
          <w:tcPr>
            <w:tcW w:w="7933" w:type="dxa"/>
          </w:tcPr>
          <w:p w14:paraId="512A1110" w14:textId="77777777" w:rsidR="003A0F1D" w:rsidRPr="00A71B1A" w:rsidRDefault="00EE22B1" w:rsidP="00AA6483">
            <w:pPr>
              <w:spacing w:after="0" w:line="240" w:lineRule="auto"/>
              <w:ind w:right="400"/>
              <w:rPr>
                <w:rFonts w:asciiTheme="majorHAnsi" w:hAnsiTheme="majorHAnsi" w:cstheme="majorHAnsi"/>
                <w:color w:val="002060"/>
              </w:rPr>
            </w:pPr>
            <w:r w:rsidRPr="00EE22B1">
              <w:rPr>
                <w:rFonts w:asciiTheme="majorHAnsi" w:hAnsiTheme="majorHAnsi" w:cstheme="majorHAnsi"/>
                <w:color w:val="002060"/>
              </w:rPr>
              <w:t>Twynham TGS</w:t>
            </w:r>
          </w:p>
        </w:tc>
      </w:tr>
      <w:tr w:rsidR="00425881" w:rsidRPr="00A71B1A" w14:paraId="2FC3AF40" w14:textId="77777777" w:rsidTr="00AA6483">
        <w:trPr>
          <w:trHeight w:val="220"/>
        </w:trPr>
        <w:tc>
          <w:tcPr>
            <w:tcW w:w="1985" w:type="dxa"/>
          </w:tcPr>
          <w:p w14:paraId="2C30823C" w14:textId="77777777" w:rsidR="00425881" w:rsidRDefault="00425881" w:rsidP="00425881">
            <w:pPr>
              <w:spacing w:after="0" w:line="240" w:lineRule="auto"/>
              <w:ind w:left="0" w:firstLine="0"/>
              <w:rPr>
                <w:rFonts w:asciiTheme="majorHAnsi" w:hAnsiTheme="majorHAnsi" w:cstheme="majorHAnsi"/>
                <w:b/>
                <w:color w:val="002060"/>
              </w:rPr>
            </w:pPr>
            <w:r>
              <w:rPr>
                <w:rFonts w:asciiTheme="majorHAnsi" w:hAnsiTheme="majorHAnsi" w:cstheme="majorHAnsi"/>
                <w:b/>
                <w:color w:val="002060"/>
              </w:rPr>
              <w:t xml:space="preserve"> Post type:</w:t>
            </w:r>
          </w:p>
        </w:tc>
        <w:tc>
          <w:tcPr>
            <w:tcW w:w="7933" w:type="dxa"/>
          </w:tcPr>
          <w:p w14:paraId="5C010FB0" w14:textId="77777777" w:rsidR="00425881" w:rsidRPr="00450F45" w:rsidRDefault="00425881" w:rsidP="00AA6483">
            <w:pPr>
              <w:spacing w:after="0" w:line="240" w:lineRule="auto"/>
              <w:ind w:right="400"/>
              <w:rPr>
                <w:rFonts w:asciiTheme="majorHAnsi" w:hAnsiTheme="majorHAnsi" w:cstheme="majorHAnsi"/>
                <w:color w:val="002060"/>
                <w:highlight w:val="yellow"/>
              </w:rPr>
            </w:pPr>
            <w:r w:rsidRPr="00EE22B1">
              <w:rPr>
                <w:rFonts w:asciiTheme="majorHAnsi" w:hAnsiTheme="majorHAnsi" w:cstheme="majorHAnsi"/>
                <w:color w:val="002060"/>
              </w:rPr>
              <w:t>Support Staff</w:t>
            </w:r>
          </w:p>
        </w:tc>
      </w:tr>
      <w:tr w:rsidR="003A0F1D" w:rsidRPr="00A71B1A" w14:paraId="4CD66A2E" w14:textId="77777777" w:rsidTr="00AA6483">
        <w:trPr>
          <w:trHeight w:val="220"/>
        </w:trPr>
        <w:tc>
          <w:tcPr>
            <w:tcW w:w="1985" w:type="dxa"/>
          </w:tcPr>
          <w:p w14:paraId="0126FBB4" w14:textId="77777777" w:rsidR="003A0F1D" w:rsidRPr="00E46D70" w:rsidRDefault="003A0F1D" w:rsidP="00AA6483">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4F92C683" w14:textId="77777777" w:rsidR="003A0F1D" w:rsidRPr="00FB350D" w:rsidRDefault="00425881" w:rsidP="00AA6483">
            <w:pPr>
              <w:spacing w:after="0" w:line="240" w:lineRule="auto"/>
              <w:ind w:right="400"/>
              <w:rPr>
                <w:rFonts w:asciiTheme="majorHAnsi" w:hAnsiTheme="majorHAnsi" w:cstheme="majorHAnsi"/>
                <w:color w:val="002060"/>
              </w:rPr>
            </w:pPr>
            <w:r w:rsidRPr="00EE22B1">
              <w:rPr>
                <w:rFonts w:asciiTheme="majorHAnsi" w:hAnsiTheme="majorHAnsi" w:cstheme="majorHAnsi"/>
                <w:color w:val="002060"/>
              </w:rPr>
              <w:t xml:space="preserve">Grade </w:t>
            </w:r>
            <w:r w:rsidR="00EE22B1" w:rsidRPr="00EE22B1">
              <w:rPr>
                <w:rFonts w:asciiTheme="majorHAnsi" w:hAnsiTheme="majorHAnsi" w:cstheme="majorHAnsi"/>
                <w:color w:val="002060"/>
              </w:rPr>
              <w:t>8</w:t>
            </w:r>
          </w:p>
        </w:tc>
      </w:tr>
      <w:tr w:rsidR="003A0F1D" w:rsidRPr="00A71B1A" w14:paraId="1D0021F3" w14:textId="77777777" w:rsidTr="00AA6483">
        <w:trPr>
          <w:trHeight w:val="294"/>
        </w:trPr>
        <w:tc>
          <w:tcPr>
            <w:tcW w:w="1985" w:type="dxa"/>
          </w:tcPr>
          <w:p w14:paraId="01A03214" w14:textId="77777777" w:rsidR="003A0F1D"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79ADD638" w14:textId="58F79F2F" w:rsidR="003A0F1D" w:rsidRPr="00A71B1A" w:rsidRDefault="000844D3" w:rsidP="00AA6483">
            <w:pPr>
              <w:spacing w:after="0" w:line="240" w:lineRule="auto"/>
              <w:rPr>
                <w:rFonts w:asciiTheme="majorHAnsi" w:hAnsiTheme="majorHAnsi" w:cstheme="majorHAnsi"/>
                <w:color w:val="002060"/>
              </w:rPr>
            </w:pPr>
            <w:r>
              <w:rPr>
                <w:rFonts w:asciiTheme="majorHAnsi" w:hAnsiTheme="majorHAnsi" w:cstheme="majorHAnsi"/>
                <w:color w:val="002060"/>
              </w:rPr>
              <w:t xml:space="preserve">School </w:t>
            </w:r>
            <w:r w:rsidR="00EE22B1">
              <w:rPr>
                <w:rFonts w:asciiTheme="majorHAnsi" w:hAnsiTheme="majorHAnsi" w:cstheme="majorHAnsi"/>
                <w:color w:val="002060"/>
              </w:rPr>
              <w:t xml:space="preserve">Operations </w:t>
            </w:r>
            <w:r w:rsidR="006B36D3">
              <w:rPr>
                <w:rFonts w:asciiTheme="majorHAnsi" w:hAnsiTheme="majorHAnsi" w:cstheme="majorHAnsi"/>
                <w:color w:val="002060"/>
              </w:rPr>
              <w:t>Director</w:t>
            </w:r>
            <w:r w:rsidR="00EE22B1" w:rsidRPr="00EE22B1">
              <w:rPr>
                <w:rFonts w:asciiTheme="majorHAnsi" w:hAnsiTheme="majorHAnsi" w:cstheme="majorHAnsi"/>
                <w:color w:val="002060"/>
              </w:rPr>
              <w:t xml:space="preserve"> (Twynham TGS)</w:t>
            </w:r>
          </w:p>
        </w:tc>
      </w:tr>
    </w:tbl>
    <w:p w14:paraId="2923332E"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D13E49" w14:paraId="35CEE3C4" w14:textId="77777777" w:rsidTr="00AA6483">
        <w:trPr>
          <w:trHeight w:val="188"/>
        </w:trPr>
        <w:tc>
          <w:tcPr>
            <w:tcW w:w="10059" w:type="dxa"/>
            <w:tcBorders>
              <w:top w:val="single" w:sz="4" w:space="0" w:color="000000"/>
              <w:left w:val="single" w:sz="4" w:space="0" w:color="000000"/>
              <w:bottom w:val="nil"/>
              <w:right w:val="single" w:sz="4" w:space="0" w:color="000000"/>
            </w:tcBorders>
            <w:shd w:val="clear" w:color="auto" w:fill="DEEAF6" w:themeFill="accent1" w:themeFillTint="33"/>
          </w:tcPr>
          <w:p w14:paraId="466F45A0"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3A0F1D" w:rsidRPr="001F130A" w14:paraId="6E89232B" w14:textId="77777777" w:rsidTr="00973897">
        <w:trPr>
          <w:trHeight w:val="2265"/>
        </w:trPr>
        <w:tc>
          <w:tcPr>
            <w:tcW w:w="10059" w:type="dxa"/>
            <w:tcBorders>
              <w:top w:val="single" w:sz="4" w:space="0" w:color="002060"/>
              <w:left w:val="single" w:sz="4" w:space="0" w:color="002060"/>
              <w:bottom w:val="single" w:sz="4" w:space="0" w:color="002060"/>
              <w:right w:val="single" w:sz="4" w:space="0" w:color="002060"/>
            </w:tcBorders>
          </w:tcPr>
          <w:p w14:paraId="5D04AB78" w14:textId="663F1401" w:rsidR="00DF0418" w:rsidRDefault="00DF0418" w:rsidP="001E1843">
            <w:pPr>
              <w:spacing w:after="0" w:line="276" w:lineRule="auto"/>
              <w:ind w:left="138" w:right="228" w:firstLine="0"/>
              <w:rPr>
                <w:rFonts w:asciiTheme="majorHAnsi" w:hAnsiTheme="majorHAnsi" w:cstheme="majorHAnsi"/>
                <w:color w:val="002060"/>
              </w:rPr>
            </w:pPr>
            <w:r w:rsidRPr="001E1843">
              <w:rPr>
                <w:rFonts w:asciiTheme="majorHAnsi" w:hAnsiTheme="majorHAnsi" w:cstheme="majorHAnsi"/>
                <w:color w:val="002060"/>
              </w:rPr>
              <w:t>To inspire excellence throughout the school</w:t>
            </w:r>
            <w:r w:rsidR="000059EA" w:rsidRPr="001E1843">
              <w:rPr>
                <w:rFonts w:asciiTheme="majorHAnsi" w:hAnsiTheme="majorHAnsi" w:cstheme="majorHAnsi"/>
                <w:color w:val="002060"/>
              </w:rPr>
              <w:t>s</w:t>
            </w:r>
            <w:r w:rsidR="002562A9" w:rsidRPr="001E1843">
              <w:rPr>
                <w:rFonts w:asciiTheme="majorHAnsi" w:hAnsiTheme="majorHAnsi" w:cstheme="majorHAnsi"/>
                <w:color w:val="002060"/>
              </w:rPr>
              <w:t>, upholding the vision, values and ethos of the school</w:t>
            </w:r>
            <w:r w:rsidR="000059EA" w:rsidRPr="001E1843">
              <w:rPr>
                <w:rFonts w:asciiTheme="majorHAnsi" w:hAnsiTheme="majorHAnsi" w:cstheme="majorHAnsi"/>
                <w:color w:val="002060"/>
              </w:rPr>
              <w:t xml:space="preserve">s </w:t>
            </w:r>
            <w:r w:rsidR="002562A9" w:rsidRPr="001E1843">
              <w:rPr>
                <w:rFonts w:asciiTheme="majorHAnsi" w:hAnsiTheme="majorHAnsi" w:cstheme="majorHAnsi"/>
                <w:color w:val="002060"/>
              </w:rPr>
              <w:t>and to actively contribute to their development.</w:t>
            </w:r>
          </w:p>
          <w:p w14:paraId="270F1F76" w14:textId="77777777" w:rsidR="00CC46CC" w:rsidRDefault="007E0DA8" w:rsidP="007A0932">
            <w:pPr>
              <w:spacing w:after="0" w:line="276" w:lineRule="auto"/>
              <w:ind w:left="138" w:right="228" w:firstLine="0"/>
              <w:rPr>
                <w:rFonts w:asciiTheme="majorHAnsi" w:hAnsiTheme="majorHAnsi" w:cstheme="majorHAnsi"/>
                <w:color w:val="002060"/>
              </w:rPr>
            </w:pPr>
            <w:r w:rsidRPr="007E0DA8">
              <w:rPr>
                <w:rFonts w:asciiTheme="majorHAnsi" w:hAnsiTheme="majorHAnsi" w:cstheme="majorHAnsi"/>
                <w:color w:val="002060"/>
              </w:rPr>
              <w:t>To inspire excellence across both Twynham School</w:t>
            </w:r>
            <w:r w:rsidR="006B36D3">
              <w:rPr>
                <w:rFonts w:asciiTheme="majorHAnsi" w:hAnsiTheme="majorHAnsi" w:cstheme="majorHAnsi"/>
                <w:color w:val="002060"/>
              </w:rPr>
              <w:t xml:space="preserve"> </w:t>
            </w:r>
            <w:r w:rsidRPr="007E0DA8">
              <w:rPr>
                <w:rFonts w:asciiTheme="majorHAnsi" w:hAnsiTheme="majorHAnsi" w:cstheme="majorHAnsi"/>
                <w:color w:val="002060"/>
              </w:rPr>
              <w:t>and The Grange School</w:t>
            </w:r>
            <w:r w:rsidR="006B36D3">
              <w:rPr>
                <w:rFonts w:asciiTheme="majorHAnsi" w:hAnsiTheme="majorHAnsi" w:cstheme="majorHAnsi"/>
                <w:color w:val="002060"/>
              </w:rPr>
              <w:t xml:space="preserve"> (</w:t>
            </w:r>
            <w:r w:rsidR="00920E37">
              <w:rPr>
                <w:rFonts w:asciiTheme="majorHAnsi" w:hAnsiTheme="majorHAnsi" w:cstheme="majorHAnsi"/>
                <w:color w:val="002060"/>
              </w:rPr>
              <w:t>collectively known as ‘Twynham TGS’)</w:t>
            </w:r>
            <w:r w:rsidRPr="007E0DA8">
              <w:rPr>
                <w:rFonts w:asciiTheme="majorHAnsi" w:hAnsiTheme="majorHAnsi" w:cstheme="majorHAnsi"/>
                <w:color w:val="002060"/>
              </w:rPr>
              <w:t xml:space="preserve">, upholding the vision, values and ethos of the federation. </w:t>
            </w:r>
          </w:p>
          <w:p w14:paraId="24AF2773" w14:textId="67724D5F" w:rsidR="003A0F1D" w:rsidRPr="00CC1AAC" w:rsidRDefault="00F21D70" w:rsidP="007A0932">
            <w:pPr>
              <w:spacing w:after="0" w:line="276" w:lineRule="auto"/>
              <w:ind w:left="138" w:right="228" w:firstLine="0"/>
              <w:rPr>
                <w:rFonts w:asciiTheme="majorHAnsi" w:hAnsiTheme="majorHAnsi" w:cstheme="majorHAnsi"/>
                <w:color w:val="002060"/>
              </w:rPr>
            </w:pPr>
            <w:r w:rsidRPr="00F21D70">
              <w:rPr>
                <w:rFonts w:asciiTheme="majorHAnsi" w:hAnsiTheme="majorHAnsi" w:cstheme="majorHAnsi"/>
                <w:color w:val="002060"/>
              </w:rPr>
              <w:t xml:space="preserve">To provide strategic and operational leadership of administrative services across </w:t>
            </w:r>
            <w:r w:rsidR="00D50195">
              <w:rPr>
                <w:rFonts w:asciiTheme="majorHAnsi" w:hAnsiTheme="majorHAnsi" w:cstheme="majorHAnsi"/>
                <w:color w:val="002060"/>
              </w:rPr>
              <w:t>both s</w:t>
            </w:r>
            <w:r w:rsidRPr="00F21D70">
              <w:rPr>
                <w:rFonts w:asciiTheme="majorHAnsi" w:hAnsiTheme="majorHAnsi" w:cstheme="majorHAnsi"/>
                <w:color w:val="002060"/>
              </w:rPr>
              <w:t>chool</w:t>
            </w:r>
            <w:r w:rsidR="00D50195">
              <w:rPr>
                <w:rFonts w:asciiTheme="majorHAnsi" w:hAnsiTheme="majorHAnsi" w:cstheme="majorHAnsi"/>
                <w:color w:val="002060"/>
              </w:rPr>
              <w:t>s</w:t>
            </w:r>
            <w:r w:rsidRPr="00F21D70">
              <w:rPr>
                <w:rFonts w:asciiTheme="majorHAnsi" w:hAnsiTheme="majorHAnsi" w:cstheme="majorHAnsi"/>
                <w:color w:val="002060"/>
              </w:rPr>
              <w:t>, ensuring efficient service delivery, continuous improvement and alignment with school priorities. The postholder will lead and develop administrative teams, drive operational excellence, and contribute to the effective delivery of the schools' educational objectives.</w:t>
            </w:r>
          </w:p>
        </w:tc>
      </w:tr>
    </w:tbl>
    <w:p w14:paraId="1E1711E6"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1F130A" w14:paraId="536CAEDE" w14:textId="77777777" w:rsidTr="00AA6483">
        <w:trPr>
          <w:trHeight w:val="48"/>
        </w:trPr>
        <w:tc>
          <w:tcPr>
            <w:tcW w:w="9918"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76165FF8" w14:textId="6F3409FF" w:rsidR="003A0F1D" w:rsidRPr="001F130A" w:rsidRDefault="003A0F1D" w:rsidP="00AA6483">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Duties and Responsibilities</w:t>
            </w:r>
          </w:p>
        </w:tc>
      </w:tr>
      <w:tr w:rsidR="0094670E" w:rsidRPr="0094670E" w14:paraId="4AC92F41" w14:textId="77777777" w:rsidTr="001F1643">
        <w:trPr>
          <w:trHeight w:val="394"/>
        </w:trPr>
        <w:tc>
          <w:tcPr>
            <w:tcW w:w="9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D2BA2" w14:textId="297C168F" w:rsidR="00C039B0" w:rsidRPr="006050B2" w:rsidRDefault="00070E70" w:rsidP="006050B2">
            <w:pPr>
              <w:spacing w:after="120" w:line="240" w:lineRule="auto"/>
              <w:ind w:right="0"/>
              <w:jc w:val="both"/>
              <w:rPr>
                <w:rFonts w:asciiTheme="majorHAnsi" w:hAnsiTheme="majorHAnsi" w:cstheme="majorHAnsi"/>
                <w:color w:val="002060"/>
              </w:rPr>
            </w:pPr>
            <w:r w:rsidRPr="006050B2">
              <w:rPr>
                <w:rFonts w:asciiTheme="majorHAnsi" w:hAnsiTheme="majorHAnsi" w:cstheme="majorHAnsi"/>
                <w:color w:val="002060"/>
              </w:rPr>
              <w:t>To be the key administrative support for leaders</w:t>
            </w:r>
            <w:r w:rsidR="00532DFB" w:rsidRPr="006050B2">
              <w:rPr>
                <w:rFonts w:asciiTheme="majorHAnsi" w:hAnsiTheme="majorHAnsi" w:cstheme="majorHAnsi"/>
                <w:color w:val="002060"/>
              </w:rPr>
              <w:t>.</w:t>
            </w:r>
            <w:r w:rsidR="006050B2">
              <w:rPr>
                <w:rFonts w:asciiTheme="majorHAnsi" w:hAnsiTheme="majorHAnsi" w:cstheme="majorHAnsi"/>
                <w:color w:val="002060"/>
              </w:rPr>
              <w:t xml:space="preserve"> The main duties and responsibilities include:</w:t>
            </w:r>
          </w:p>
          <w:p w14:paraId="48A3079F" w14:textId="147DBFBB" w:rsidR="00E03575" w:rsidRPr="00E03575" w:rsidRDefault="00E03575" w:rsidP="00E03575">
            <w:pPr>
              <w:pStyle w:val="ListParagraph"/>
              <w:numPr>
                <w:ilvl w:val="0"/>
                <w:numId w:val="18"/>
              </w:numPr>
              <w:spacing w:after="120" w:line="240" w:lineRule="auto"/>
              <w:jc w:val="both"/>
              <w:rPr>
                <w:rFonts w:asciiTheme="majorHAnsi" w:hAnsiTheme="majorHAnsi" w:cstheme="majorHAnsi"/>
                <w:color w:val="002060"/>
              </w:rPr>
            </w:pPr>
            <w:r w:rsidRPr="00E03575">
              <w:rPr>
                <w:rFonts w:asciiTheme="majorHAnsi" w:hAnsiTheme="majorHAnsi" w:cstheme="majorHAnsi"/>
                <w:color w:val="002060"/>
              </w:rPr>
              <w:t xml:space="preserve">Contribute to organisational planning by identifying operational priorities, anticipating future service requirements and developing administrative services that support school improvement objectives. </w:t>
            </w:r>
          </w:p>
          <w:p w14:paraId="31682ABD" w14:textId="5B71C7CF" w:rsidR="00E03575" w:rsidRPr="00E03575" w:rsidRDefault="00E03575" w:rsidP="00E03575">
            <w:pPr>
              <w:pStyle w:val="ListParagraph"/>
              <w:numPr>
                <w:ilvl w:val="0"/>
                <w:numId w:val="18"/>
              </w:numPr>
              <w:spacing w:after="120" w:line="240" w:lineRule="auto"/>
              <w:jc w:val="both"/>
              <w:rPr>
                <w:rFonts w:asciiTheme="majorHAnsi" w:hAnsiTheme="majorHAnsi" w:cstheme="majorHAnsi"/>
                <w:color w:val="002060"/>
              </w:rPr>
            </w:pPr>
            <w:r w:rsidRPr="00E03575">
              <w:rPr>
                <w:rFonts w:asciiTheme="majorHAnsi" w:hAnsiTheme="majorHAnsi" w:cstheme="majorHAnsi"/>
                <w:color w:val="002060"/>
              </w:rPr>
              <w:t xml:space="preserve">Lead the review and continuous improvement of administrative systems, processes and service delivery to increase efficiency, consistency and effectiveness across both schools. </w:t>
            </w:r>
          </w:p>
          <w:p w14:paraId="043C758C" w14:textId="6681491B" w:rsidR="00E03575" w:rsidRPr="00E03575" w:rsidRDefault="00E03575" w:rsidP="00E03575">
            <w:pPr>
              <w:pStyle w:val="ListParagraph"/>
              <w:numPr>
                <w:ilvl w:val="0"/>
                <w:numId w:val="18"/>
              </w:numPr>
              <w:spacing w:after="120" w:line="240" w:lineRule="auto"/>
              <w:jc w:val="both"/>
              <w:rPr>
                <w:rFonts w:asciiTheme="majorHAnsi" w:hAnsiTheme="majorHAnsi" w:cstheme="majorHAnsi"/>
                <w:color w:val="002060"/>
              </w:rPr>
            </w:pPr>
            <w:r w:rsidRPr="00E03575">
              <w:rPr>
                <w:rFonts w:asciiTheme="majorHAnsi" w:hAnsiTheme="majorHAnsi" w:cstheme="majorHAnsi"/>
                <w:color w:val="002060"/>
              </w:rPr>
              <w:t xml:space="preserve">Establish and monitor administrative service standards, using performance data and operational insights to inform decision-making and drive improvement. </w:t>
            </w:r>
          </w:p>
          <w:p w14:paraId="1E762A05" w14:textId="38A5AC0E" w:rsidR="00E03575" w:rsidRDefault="00E03575" w:rsidP="00E03575">
            <w:pPr>
              <w:pStyle w:val="ListParagraph"/>
              <w:numPr>
                <w:ilvl w:val="0"/>
                <w:numId w:val="18"/>
              </w:numPr>
              <w:spacing w:after="120" w:line="240" w:lineRule="auto"/>
              <w:jc w:val="both"/>
              <w:rPr>
                <w:rFonts w:asciiTheme="majorHAnsi" w:hAnsiTheme="majorHAnsi" w:cstheme="majorHAnsi"/>
                <w:color w:val="002060"/>
              </w:rPr>
            </w:pPr>
            <w:r w:rsidRPr="00E03575">
              <w:rPr>
                <w:rFonts w:asciiTheme="majorHAnsi" w:hAnsiTheme="majorHAnsi" w:cstheme="majorHAnsi"/>
                <w:color w:val="002060"/>
              </w:rPr>
              <w:t>Ensure administrative operations remain compliant with relevant legislation, policies and best practice.</w:t>
            </w:r>
          </w:p>
          <w:p w14:paraId="2DA3A12F" w14:textId="7192CAF6" w:rsidR="00B405CE" w:rsidRPr="00B405CE" w:rsidRDefault="00B405CE" w:rsidP="00B405CE">
            <w:pPr>
              <w:pStyle w:val="ListParagraph"/>
              <w:numPr>
                <w:ilvl w:val="0"/>
                <w:numId w:val="18"/>
              </w:numPr>
              <w:spacing w:after="120" w:line="240" w:lineRule="auto"/>
              <w:jc w:val="both"/>
              <w:rPr>
                <w:rFonts w:asciiTheme="majorHAnsi" w:hAnsiTheme="majorHAnsi" w:cstheme="majorHAnsi"/>
                <w:color w:val="002060"/>
              </w:rPr>
            </w:pPr>
            <w:r w:rsidRPr="00B405CE">
              <w:rPr>
                <w:rFonts w:asciiTheme="majorHAnsi" w:hAnsiTheme="majorHAnsi" w:cstheme="majorHAnsi"/>
                <w:color w:val="002060"/>
              </w:rPr>
              <w:t xml:space="preserve">Lead, manage and develop administrative teams across both schools through effective performance management, objective setting, coaching and professional development, fostering a culture of accountability, collaboration and continuous improvement. </w:t>
            </w:r>
          </w:p>
          <w:p w14:paraId="796B63A2" w14:textId="51097679" w:rsidR="00B405CE" w:rsidRPr="00B405CE" w:rsidRDefault="00B405CE" w:rsidP="00B405CE">
            <w:pPr>
              <w:pStyle w:val="ListParagraph"/>
              <w:numPr>
                <w:ilvl w:val="0"/>
                <w:numId w:val="18"/>
              </w:numPr>
              <w:spacing w:after="120" w:line="240" w:lineRule="auto"/>
              <w:jc w:val="both"/>
              <w:rPr>
                <w:rFonts w:asciiTheme="majorHAnsi" w:hAnsiTheme="majorHAnsi" w:cstheme="majorHAnsi"/>
                <w:color w:val="002060"/>
              </w:rPr>
            </w:pPr>
            <w:r w:rsidRPr="00B405CE">
              <w:rPr>
                <w:rFonts w:asciiTheme="majorHAnsi" w:hAnsiTheme="majorHAnsi" w:cstheme="majorHAnsi"/>
                <w:color w:val="002060"/>
              </w:rPr>
              <w:t xml:space="preserve">Allocate resources effectively to ensure administrative services are delivered efficiently and meet operational demands. </w:t>
            </w:r>
          </w:p>
          <w:p w14:paraId="27DA3CB5" w14:textId="6E21FBA2" w:rsidR="00B405CE" w:rsidRPr="00B405CE" w:rsidRDefault="00B405CE" w:rsidP="00B405CE">
            <w:pPr>
              <w:pStyle w:val="ListParagraph"/>
              <w:numPr>
                <w:ilvl w:val="0"/>
                <w:numId w:val="18"/>
              </w:numPr>
              <w:spacing w:after="120" w:line="240" w:lineRule="auto"/>
              <w:jc w:val="both"/>
              <w:rPr>
                <w:rFonts w:asciiTheme="majorHAnsi" w:hAnsiTheme="majorHAnsi" w:cstheme="majorHAnsi"/>
                <w:color w:val="002060"/>
              </w:rPr>
            </w:pPr>
            <w:r w:rsidRPr="00B405CE">
              <w:rPr>
                <w:rFonts w:asciiTheme="majorHAnsi" w:hAnsiTheme="majorHAnsi" w:cstheme="majorHAnsi"/>
                <w:color w:val="002060"/>
              </w:rPr>
              <w:t xml:space="preserve">Lead the implementation of operational change, ensuring staff engagement, effective adoption and minimal disruption to service delivery. </w:t>
            </w:r>
          </w:p>
          <w:p w14:paraId="7A57B328" w14:textId="27BC0325" w:rsidR="00B405CE" w:rsidRPr="00B405CE" w:rsidRDefault="000844D3" w:rsidP="00B405CE">
            <w:pPr>
              <w:pStyle w:val="ListParagraph"/>
              <w:numPr>
                <w:ilvl w:val="0"/>
                <w:numId w:val="18"/>
              </w:numPr>
              <w:spacing w:after="120" w:line="240" w:lineRule="auto"/>
              <w:jc w:val="both"/>
              <w:rPr>
                <w:rFonts w:asciiTheme="majorHAnsi" w:hAnsiTheme="majorHAnsi" w:cstheme="majorHAnsi"/>
                <w:color w:val="002060"/>
              </w:rPr>
            </w:pPr>
            <w:r>
              <w:rPr>
                <w:rFonts w:asciiTheme="majorHAnsi" w:hAnsiTheme="majorHAnsi" w:cstheme="majorHAnsi"/>
                <w:color w:val="002060"/>
              </w:rPr>
              <w:t>Support the p</w:t>
            </w:r>
            <w:r w:rsidR="00B405CE" w:rsidRPr="00B405CE">
              <w:rPr>
                <w:rFonts w:asciiTheme="majorHAnsi" w:hAnsiTheme="majorHAnsi" w:cstheme="majorHAnsi"/>
                <w:color w:val="002060"/>
              </w:rPr>
              <w:t>romot</w:t>
            </w:r>
            <w:r>
              <w:rPr>
                <w:rFonts w:asciiTheme="majorHAnsi" w:hAnsiTheme="majorHAnsi" w:cstheme="majorHAnsi"/>
                <w:color w:val="002060"/>
              </w:rPr>
              <w:t>ion of</w:t>
            </w:r>
            <w:bookmarkStart w:id="0" w:name="_GoBack"/>
            <w:bookmarkEnd w:id="0"/>
            <w:r w:rsidR="00B405CE" w:rsidRPr="00B405CE">
              <w:rPr>
                <w:rFonts w:asciiTheme="majorHAnsi" w:hAnsiTheme="majorHAnsi" w:cstheme="majorHAnsi"/>
                <w:color w:val="002060"/>
              </w:rPr>
              <w:t xml:space="preserve"> staff wellbeing, professional growth and high levels of employee engagement.</w:t>
            </w:r>
          </w:p>
          <w:p w14:paraId="021F6CC4" w14:textId="2120B1E9" w:rsidR="00F749D9" w:rsidRPr="00F749D9" w:rsidRDefault="00F749D9" w:rsidP="00F749D9">
            <w:pPr>
              <w:pStyle w:val="ListParagraph"/>
              <w:numPr>
                <w:ilvl w:val="0"/>
                <w:numId w:val="18"/>
              </w:numPr>
              <w:spacing w:after="120" w:line="240" w:lineRule="auto"/>
              <w:jc w:val="both"/>
              <w:rPr>
                <w:rFonts w:asciiTheme="majorHAnsi" w:hAnsiTheme="majorHAnsi" w:cstheme="majorHAnsi"/>
                <w:color w:val="002060"/>
              </w:rPr>
            </w:pPr>
            <w:r w:rsidRPr="00F749D9">
              <w:rPr>
                <w:rFonts w:asciiTheme="majorHAnsi" w:hAnsiTheme="majorHAnsi" w:cstheme="majorHAnsi"/>
                <w:color w:val="002060"/>
              </w:rPr>
              <w:t xml:space="preserve">Oversee the day-to-day delivery of administrative, reception and reprographics services across both schools. </w:t>
            </w:r>
          </w:p>
          <w:p w14:paraId="0A9C50DB" w14:textId="08A89DD0" w:rsidR="00F749D9" w:rsidRPr="00F749D9" w:rsidRDefault="00F749D9" w:rsidP="00F749D9">
            <w:pPr>
              <w:pStyle w:val="ListParagraph"/>
              <w:numPr>
                <w:ilvl w:val="0"/>
                <w:numId w:val="18"/>
              </w:numPr>
              <w:spacing w:after="120" w:line="240" w:lineRule="auto"/>
              <w:jc w:val="both"/>
              <w:rPr>
                <w:rFonts w:asciiTheme="majorHAnsi" w:hAnsiTheme="majorHAnsi" w:cstheme="majorHAnsi"/>
                <w:color w:val="002060"/>
              </w:rPr>
            </w:pPr>
            <w:r w:rsidRPr="00F749D9">
              <w:rPr>
                <w:rFonts w:asciiTheme="majorHAnsi" w:hAnsiTheme="majorHAnsi" w:cstheme="majorHAnsi"/>
                <w:color w:val="002060"/>
              </w:rPr>
              <w:t xml:space="preserve">Ensure school administrative systems, records and processes are organised, accurate, secure and compliant. </w:t>
            </w:r>
          </w:p>
          <w:p w14:paraId="29D69723" w14:textId="3B124DE0" w:rsidR="00F749D9" w:rsidRPr="00F749D9" w:rsidRDefault="00F749D9" w:rsidP="00F749D9">
            <w:pPr>
              <w:pStyle w:val="ListParagraph"/>
              <w:numPr>
                <w:ilvl w:val="0"/>
                <w:numId w:val="18"/>
              </w:numPr>
              <w:spacing w:after="120" w:line="240" w:lineRule="auto"/>
              <w:jc w:val="both"/>
              <w:rPr>
                <w:rFonts w:asciiTheme="majorHAnsi" w:hAnsiTheme="majorHAnsi" w:cstheme="majorHAnsi"/>
                <w:color w:val="002060"/>
              </w:rPr>
            </w:pPr>
            <w:r w:rsidRPr="00F749D9">
              <w:rPr>
                <w:rFonts w:asciiTheme="majorHAnsi" w:hAnsiTheme="majorHAnsi" w:cstheme="majorHAnsi"/>
                <w:color w:val="002060"/>
              </w:rPr>
              <w:t xml:space="preserve">Manage </w:t>
            </w:r>
            <w:r w:rsidR="00ED3FA6">
              <w:rPr>
                <w:rFonts w:asciiTheme="majorHAnsi" w:hAnsiTheme="majorHAnsi" w:cstheme="majorHAnsi"/>
                <w:color w:val="002060"/>
              </w:rPr>
              <w:t>and</w:t>
            </w:r>
            <w:r w:rsidR="002468A3">
              <w:rPr>
                <w:rFonts w:asciiTheme="majorHAnsi" w:hAnsiTheme="majorHAnsi" w:cstheme="majorHAnsi"/>
                <w:color w:val="002060"/>
              </w:rPr>
              <w:t>/or</w:t>
            </w:r>
            <w:r w:rsidR="00ED3FA6">
              <w:rPr>
                <w:rFonts w:asciiTheme="majorHAnsi" w:hAnsiTheme="majorHAnsi" w:cstheme="majorHAnsi"/>
                <w:color w:val="002060"/>
              </w:rPr>
              <w:t xml:space="preserve"> support </w:t>
            </w:r>
            <w:r w:rsidRPr="00F749D9">
              <w:rPr>
                <w:rFonts w:asciiTheme="majorHAnsi" w:hAnsiTheme="majorHAnsi" w:cstheme="majorHAnsi"/>
                <w:color w:val="002060"/>
              </w:rPr>
              <w:t xml:space="preserve">key administrative functions </w:t>
            </w:r>
            <w:r w:rsidR="001506C7">
              <w:rPr>
                <w:rFonts w:asciiTheme="majorHAnsi" w:hAnsiTheme="majorHAnsi" w:cstheme="majorHAnsi"/>
                <w:color w:val="002060"/>
              </w:rPr>
              <w:t xml:space="preserve">and colleagues </w:t>
            </w:r>
            <w:r w:rsidRPr="00F749D9">
              <w:rPr>
                <w:rFonts w:asciiTheme="majorHAnsi" w:hAnsiTheme="majorHAnsi" w:cstheme="majorHAnsi"/>
                <w:color w:val="002060"/>
              </w:rPr>
              <w:t xml:space="preserve">including admissions administration, examinations support, educational visits administration, communications and other operational activities as required. </w:t>
            </w:r>
          </w:p>
          <w:p w14:paraId="0D33E734" w14:textId="22EAE7BC" w:rsidR="00F749D9" w:rsidRPr="00F749D9" w:rsidRDefault="00F749D9" w:rsidP="00F749D9">
            <w:pPr>
              <w:pStyle w:val="ListParagraph"/>
              <w:numPr>
                <w:ilvl w:val="0"/>
                <w:numId w:val="18"/>
              </w:numPr>
              <w:spacing w:after="120" w:line="240" w:lineRule="auto"/>
              <w:jc w:val="both"/>
              <w:rPr>
                <w:rFonts w:asciiTheme="majorHAnsi" w:hAnsiTheme="majorHAnsi" w:cstheme="majorHAnsi"/>
                <w:color w:val="002060"/>
              </w:rPr>
            </w:pPr>
            <w:r w:rsidRPr="00F749D9">
              <w:rPr>
                <w:rFonts w:asciiTheme="majorHAnsi" w:hAnsiTheme="majorHAnsi" w:cstheme="majorHAnsi"/>
                <w:color w:val="002060"/>
              </w:rPr>
              <w:t>Support senior leaders with operational problem-solving and the resolution of complex administrative matters.</w:t>
            </w:r>
          </w:p>
          <w:p w14:paraId="09576A39" w14:textId="291385AE" w:rsidR="002468A3" w:rsidRPr="002468A3" w:rsidRDefault="002468A3" w:rsidP="002468A3">
            <w:pPr>
              <w:pStyle w:val="ListParagraph"/>
              <w:numPr>
                <w:ilvl w:val="0"/>
                <w:numId w:val="18"/>
              </w:numPr>
              <w:spacing w:after="120" w:line="240" w:lineRule="auto"/>
              <w:jc w:val="both"/>
              <w:rPr>
                <w:rFonts w:asciiTheme="majorHAnsi" w:hAnsiTheme="majorHAnsi" w:cstheme="majorHAnsi"/>
                <w:color w:val="002060"/>
              </w:rPr>
            </w:pPr>
            <w:r w:rsidRPr="002468A3">
              <w:rPr>
                <w:rFonts w:asciiTheme="majorHAnsi" w:hAnsiTheme="majorHAnsi" w:cstheme="majorHAnsi"/>
                <w:color w:val="002060"/>
              </w:rPr>
              <w:t xml:space="preserve">Provide visible leadership across both schools, ensuring consistency of standards, systems and service delivery while responding appropriately to local operational requirements. </w:t>
            </w:r>
          </w:p>
          <w:p w14:paraId="7992BE02" w14:textId="19972E90" w:rsidR="002468A3" w:rsidRPr="002468A3" w:rsidRDefault="002468A3" w:rsidP="002468A3">
            <w:pPr>
              <w:pStyle w:val="ListParagraph"/>
              <w:numPr>
                <w:ilvl w:val="0"/>
                <w:numId w:val="18"/>
              </w:numPr>
              <w:spacing w:after="120" w:line="240" w:lineRule="auto"/>
              <w:jc w:val="both"/>
              <w:rPr>
                <w:rFonts w:asciiTheme="majorHAnsi" w:hAnsiTheme="majorHAnsi" w:cstheme="majorHAnsi"/>
                <w:color w:val="002060"/>
              </w:rPr>
            </w:pPr>
            <w:r w:rsidRPr="002468A3">
              <w:rPr>
                <w:rFonts w:asciiTheme="majorHAnsi" w:hAnsiTheme="majorHAnsi" w:cstheme="majorHAnsi"/>
                <w:color w:val="002060"/>
              </w:rPr>
              <w:lastRenderedPageBreak/>
              <w:t xml:space="preserve">Build effective working relationships with staff, leaders and stakeholders to promote collaboration and shared objectives across the schools. </w:t>
            </w:r>
          </w:p>
          <w:p w14:paraId="0D904080" w14:textId="1D6EC760" w:rsidR="002468A3" w:rsidRPr="002468A3" w:rsidRDefault="002468A3" w:rsidP="002468A3">
            <w:pPr>
              <w:pStyle w:val="ListParagraph"/>
              <w:numPr>
                <w:ilvl w:val="0"/>
                <w:numId w:val="18"/>
              </w:numPr>
              <w:spacing w:after="120" w:line="240" w:lineRule="auto"/>
              <w:jc w:val="both"/>
              <w:rPr>
                <w:rFonts w:asciiTheme="majorHAnsi" w:hAnsiTheme="majorHAnsi" w:cstheme="majorHAnsi"/>
                <w:color w:val="002060"/>
              </w:rPr>
            </w:pPr>
            <w:r w:rsidRPr="002468A3">
              <w:rPr>
                <w:rFonts w:asciiTheme="majorHAnsi" w:hAnsiTheme="majorHAnsi" w:cstheme="majorHAnsi"/>
                <w:color w:val="002060"/>
              </w:rPr>
              <w:t>Ensure administrative teams operate cohesively and maintain common expectations, processes and service standards.</w:t>
            </w:r>
          </w:p>
          <w:p w14:paraId="40CF1A2E" w14:textId="41F80ECF" w:rsidR="006F07ED" w:rsidRPr="006F07ED" w:rsidRDefault="006F07ED" w:rsidP="006F07ED">
            <w:pPr>
              <w:pStyle w:val="ListParagraph"/>
              <w:numPr>
                <w:ilvl w:val="0"/>
                <w:numId w:val="18"/>
              </w:numPr>
              <w:spacing w:after="120" w:line="240" w:lineRule="auto"/>
              <w:jc w:val="both"/>
              <w:rPr>
                <w:rFonts w:asciiTheme="majorHAnsi" w:hAnsiTheme="majorHAnsi" w:cstheme="majorHAnsi"/>
                <w:color w:val="002060"/>
              </w:rPr>
            </w:pPr>
            <w:r w:rsidRPr="006F07ED">
              <w:rPr>
                <w:rFonts w:asciiTheme="majorHAnsi" w:hAnsiTheme="majorHAnsi" w:cstheme="majorHAnsi"/>
                <w:color w:val="002060"/>
              </w:rPr>
              <w:t xml:space="preserve">Oversee school communications, marketing and social media activity, ensuring content supports organisational priorities, stakeholder engagement and brand standards. </w:t>
            </w:r>
          </w:p>
          <w:p w14:paraId="642C3E56" w14:textId="6812F207" w:rsidR="006F07ED" w:rsidRPr="006F07ED" w:rsidRDefault="006F07ED" w:rsidP="006F07ED">
            <w:pPr>
              <w:pStyle w:val="ListParagraph"/>
              <w:numPr>
                <w:ilvl w:val="0"/>
                <w:numId w:val="18"/>
              </w:numPr>
              <w:spacing w:after="120" w:line="240" w:lineRule="auto"/>
              <w:jc w:val="both"/>
              <w:rPr>
                <w:rFonts w:asciiTheme="majorHAnsi" w:hAnsiTheme="majorHAnsi" w:cstheme="majorHAnsi"/>
                <w:color w:val="002060"/>
              </w:rPr>
            </w:pPr>
            <w:r w:rsidRPr="006F07ED">
              <w:rPr>
                <w:rFonts w:asciiTheme="majorHAnsi" w:hAnsiTheme="majorHAnsi" w:cstheme="majorHAnsi"/>
                <w:color w:val="002060"/>
              </w:rPr>
              <w:t xml:space="preserve">Support the promotion of school events, achievements and initiatives through appropriate communication channels. </w:t>
            </w:r>
          </w:p>
          <w:p w14:paraId="1622A964" w14:textId="202DEBC1" w:rsidR="00532DFB" w:rsidRPr="006F07ED" w:rsidRDefault="006F07ED" w:rsidP="006F07ED">
            <w:pPr>
              <w:pStyle w:val="ListParagraph"/>
              <w:numPr>
                <w:ilvl w:val="0"/>
                <w:numId w:val="18"/>
              </w:numPr>
              <w:spacing w:after="120" w:line="240" w:lineRule="auto"/>
              <w:jc w:val="both"/>
              <w:rPr>
                <w:rFonts w:asciiTheme="majorHAnsi" w:hAnsiTheme="majorHAnsi" w:cstheme="majorHAnsi"/>
                <w:color w:val="002060"/>
              </w:rPr>
            </w:pPr>
            <w:r w:rsidRPr="006F07ED">
              <w:rPr>
                <w:rFonts w:asciiTheme="majorHAnsi" w:hAnsiTheme="majorHAnsi" w:cstheme="majorHAnsi"/>
                <w:color w:val="002060"/>
              </w:rPr>
              <w:t>Maintain positive relationships with parents, visitors, external agencies and community partners, ensuring a professional and customer-focused service.</w:t>
            </w:r>
          </w:p>
        </w:tc>
      </w:tr>
    </w:tbl>
    <w:p w14:paraId="0A662623" w14:textId="77777777" w:rsidR="0094670E" w:rsidRPr="0094670E" w:rsidRDefault="0094670E"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94670E" w:rsidRPr="0094670E" w14:paraId="090066E4" w14:textId="77777777" w:rsidTr="00373BB4">
        <w:trPr>
          <w:trHeight w:val="111"/>
        </w:trPr>
        <w:tc>
          <w:tcPr>
            <w:tcW w:w="10060"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BD1C1B1" w14:textId="77777777" w:rsidR="00DF0418" w:rsidRPr="0094670E" w:rsidRDefault="00D367E3" w:rsidP="00DF0418">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Safeguarding Duties and Responsibilities</w:t>
            </w:r>
          </w:p>
        </w:tc>
      </w:tr>
      <w:tr w:rsidR="0094670E" w:rsidRPr="0094670E" w14:paraId="65C5889C" w14:textId="77777777" w:rsidTr="00D367E3">
        <w:trPr>
          <w:trHeight w:val="853"/>
        </w:trPr>
        <w:tc>
          <w:tcPr>
            <w:tcW w:w="10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7E628" w14:textId="77777777" w:rsidR="00DF0418" w:rsidRPr="0094670E" w:rsidRDefault="00D367E3" w:rsidP="00D367E3">
            <w:pPr>
              <w:pStyle w:val="ListParagraph"/>
              <w:numPr>
                <w:ilvl w:val="0"/>
                <w:numId w:val="1"/>
              </w:numPr>
              <w:spacing w:after="0" w:line="240" w:lineRule="auto"/>
              <w:ind w:left="426" w:right="228" w:hanging="284"/>
              <w:rPr>
                <w:rFonts w:asciiTheme="majorHAnsi" w:hAnsiTheme="majorHAnsi" w:cstheme="majorHAnsi"/>
                <w:color w:val="002060"/>
              </w:rPr>
            </w:pPr>
            <w:r w:rsidRPr="003F6A77">
              <w:rPr>
                <w:rFonts w:asciiTheme="majorHAnsi" w:hAnsiTheme="majorHAnsi" w:cstheme="majorHAnsi"/>
                <w:color w:val="002060"/>
              </w:rPr>
              <w:t xml:space="preserve">Promoting and safeguarding the welfare of children and young people in accordance with the school’s Safeguarding and Child Protection policies. </w:t>
            </w:r>
          </w:p>
        </w:tc>
      </w:tr>
    </w:tbl>
    <w:p w14:paraId="11FA1880" w14:textId="77777777" w:rsidR="00DF0418" w:rsidRDefault="00DF0418"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41692D" w:rsidRPr="00665F11" w14:paraId="076B6BF2" w14:textId="77777777" w:rsidTr="00287988">
        <w:trPr>
          <w:trHeight w:val="180"/>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74544C2" w14:textId="77777777" w:rsidR="0041692D" w:rsidRPr="00665F11" w:rsidRDefault="0041692D" w:rsidP="00287988">
            <w:pPr>
              <w:spacing w:after="0" w:line="240" w:lineRule="auto"/>
              <w:ind w:left="426" w:right="65" w:hanging="284"/>
              <w:jc w:val="center"/>
              <w:rPr>
                <w:rFonts w:asciiTheme="majorHAnsi" w:hAnsiTheme="majorHAnsi" w:cstheme="majorHAnsi"/>
                <w:color w:val="002060"/>
              </w:rPr>
            </w:pPr>
            <w:r w:rsidRPr="00665F11">
              <w:rPr>
                <w:rFonts w:asciiTheme="majorHAnsi" w:hAnsiTheme="majorHAnsi" w:cstheme="majorHAnsi"/>
                <w:b/>
                <w:color w:val="002060"/>
              </w:rPr>
              <w:t>Other Duties</w:t>
            </w:r>
          </w:p>
        </w:tc>
      </w:tr>
      <w:tr w:rsidR="0041692D" w:rsidRPr="00665F11" w14:paraId="35DD17E6" w14:textId="77777777" w:rsidTr="00287988">
        <w:trPr>
          <w:trHeight w:val="819"/>
        </w:trPr>
        <w:tc>
          <w:tcPr>
            <w:tcW w:w="10060" w:type="dxa"/>
            <w:tcBorders>
              <w:top w:val="single" w:sz="4" w:space="0" w:color="000000"/>
              <w:left w:val="single" w:sz="4" w:space="0" w:color="000000"/>
              <w:bottom w:val="single" w:sz="4" w:space="0" w:color="000000"/>
              <w:right w:val="single" w:sz="4" w:space="0" w:color="000000"/>
            </w:tcBorders>
          </w:tcPr>
          <w:p w14:paraId="3F18CF7F" w14:textId="3EB539EF" w:rsidR="0041692D" w:rsidRPr="00665F11" w:rsidRDefault="0041692D" w:rsidP="00474969">
            <w:pPr>
              <w:ind w:right="228"/>
              <w:rPr>
                <w:rFonts w:asciiTheme="majorHAnsi" w:hAnsiTheme="majorHAnsi" w:cstheme="majorHAnsi"/>
                <w:color w:val="002060"/>
              </w:rPr>
            </w:pPr>
            <w:r w:rsidRPr="00665F11">
              <w:rPr>
                <w:rFonts w:asciiTheme="majorHAnsi" w:hAnsiTheme="majorHAnsi" w:cstheme="majorHAnsi"/>
                <w:color w:val="001F5F"/>
              </w:rPr>
              <w:t>All Twynham Learning staff may periodically be expected to carry out tasks and duties within their area of competence that are not listed herein, as directed, to meet the needs of the Trust. The particular duties and responsibilities may vary from time to time.</w:t>
            </w:r>
          </w:p>
        </w:tc>
      </w:tr>
    </w:tbl>
    <w:p w14:paraId="652CEB21" w14:textId="77777777" w:rsidR="0041692D" w:rsidRDefault="0041692D"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5030"/>
        <w:gridCol w:w="5030"/>
      </w:tblGrid>
      <w:tr w:rsidR="000019C0" w:rsidRPr="00E46D70" w14:paraId="5B2D92E3" w14:textId="77777777" w:rsidTr="003F1FDC">
        <w:trPr>
          <w:trHeight w:val="48"/>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28AA01F" w14:textId="777777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5334F170" w14:textId="77777777" w:rsidTr="003F1FDC">
        <w:trPr>
          <w:trHeight w:val="869"/>
        </w:trPr>
        <w:tc>
          <w:tcPr>
            <w:tcW w:w="5030" w:type="dxa"/>
            <w:tcBorders>
              <w:top w:val="single" w:sz="4" w:space="0" w:color="000000"/>
              <w:left w:val="single" w:sz="4" w:space="0" w:color="000000"/>
              <w:bottom w:val="single" w:sz="4" w:space="0" w:color="000000"/>
              <w:right w:val="single" w:sz="4" w:space="0" w:color="000000"/>
            </w:tcBorders>
          </w:tcPr>
          <w:p w14:paraId="7E68EF3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AAD3E1D"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03349636"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13734786"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030" w:type="dxa"/>
            <w:tcBorders>
              <w:top w:val="single" w:sz="4" w:space="0" w:color="000000"/>
              <w:left w:val="single" w:sz="4" w:space="0" w:color="000000"/>
              <w:bottom w:val="single" w:sz="4" w:space="0" w:color="000000"/>
              <w:right w:val="single" w:sz="4" w:space="0" w:color="000000"/>
            </w:tcBorders>
          </w:tcPr>
          <w:p w14:paraId="488B921C"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2D711005"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65804D1B"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061AF4FB"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311F2EA1" w14:textId="77777777" w:rsidR="000019C0" w:rsidRDefault="000019C0"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CE790F" w14:paraId="5AD3922E" w14:textId="77777777" w:rsidTr="7DB03478">
        <w:trPr>
          <w:trHeight w:val="111"/>
        </w:trPr>
        <w:tc>
          <w:tcPr>
            <w:tcW w:w="100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44CA145" w14:textId="7BC104E0" w:rsidR="003A0F1D" w:rsidRPr="00CC1AAC" w:rsidRDefault="0041692D" w:rsidP="00AA6483">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Knowledge</w:t>
            </w:r>
            <w:r>
              <w:rPr>
                <w:rFonts w:asciiTheme="majorHAnsi" w:hAnsiTheme="majorHAnsi" w:cstheme="majorHAnsi"/>
                <w:b/>
                <w:color w:val="002060"/>
              </w:rPr>
              <w:t xml:space="preserve">, </w:t>
            </w:r>
            <w:r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A2702" w14:paraId="7C4ED734" w14:textId="77777777" w:rsidTr="7DB03478">
        <w:trPr>
          <w:trHeight w:val="48"/>
        </w:trPr>
        <w:tc>
          <w:tcPr>
            <w:tcW w:w="10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BDECF" w14:textId="77777777" w:rsidR="003A0F1D" w:rsidRPr="00C55DA4" w:rsidRDefault="00C55DA4" w:rsidP="00C55DA4">
            <w:pPr>
              <w:spacing w:after="0" w:line="240"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3FA945C6" w14:textId="413980E8" w:rsidR="00163ABC" w:rsidRPr="00163ABC" w:rsidRDefault="00163ABC" w:rsidP="00163ABC">
            <w:pPr>
              <w:numPr>
                <w:ilvl w:val="0"/>
                <w:numId w:val="1"/>
              </w:numPr>
              <w:spacing w:after="0" w:line="276" w:lineRule="auto"/>
              <w:ind w:right="0"/>
              <w:jc w:val="both"/>
              <w:rPr>
                <w:rFonts w:asciiTheme="majorHAnsi" w:eastAsia="Times New Roman" w:hAnsiTheme="majorHAnsi" w:cstheme="majorBidi"/>
                <w:color w:val="002060"/>
              </w:rPr>
            </w:pPr>
            <w:r w:rsidRPr="00163ABC">
              <w:rPr>
                <w:rFonts w:asciiTheme="majorHAnsi" w:eastAsia="Times New Roman" w:hAnsiTheme="majorHAnsi" w:cstheme="majorBidi"/>
                <w:color w:val="002060"/>
              </w:rPr>
              <w:t xml:space="preserve">GCSE English and Mathematics at Grade C/4 or above (or equivalent). </w:t>
            </w:r>
          </w:p>
          <w:p w14:paraId="5BE6890E" w14:textId="2806494B" w:rsidR="00163ABC" w:rsidRDefault="00163ABC" w:rsidP="00163ABC">
            <w:pPr>
              <w:numPr>
                <w:ilvl w:val="0"/>
                <w:numId w:val="1"/>
              </w:numPr>
              <w:spacing w:after="0" w:line="276" w:lineRule="auto"/>
              <w:ind w:right="0"/>
              <w:jc w:val="both"/>
              <w:rPr>
                <w:rFonts w:asciiTheme="majorHAnsi" w:eastAsia="Times New Roman" w:hAnsiTheme="majorHAnsi" w:cstheme="majorBidi"/>
                <w:color w:val="002060"/>
              </w:rPr>
            </w:pPr>
            <w:r w:rsidRPr="00163ABC">
              <w:rPr>
                <w:rFonts w:asciiTheme="majorHAnsi" w:eastAsia="Times New Roman" w:hAnsiTheme="majorHAnsi" w:cstheme="majorBidi"/>
                <w:color w:val="002060"/>
              </w:rPr>
              <w:t>Educated to A-Level standard or equivalent experience.</w:t>
            </w:r>
          </w:p>
          <w:p w14:paraId="456F49A9" w14:textId="2F795A81"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Proven experience leading and developing teams, managing performance and implementing organisational change. </w:t>
            </w:r>
          </w:p>
          <w:p w14:paraId="5969B5E7" w14:textId="0779094F"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Significant administrative management experience within a complex organisation. </w:t>
            </w:r>
          </w:p>
          <w:p w14:paraId="47745322" w14:textId="77ACBAB3"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Demonstrable experience reviewing and improving systems, processes and service delivery. </w:t>
            </w:r>
          </w:p>
          <w:p w14:paraId="54A60EA0" w14:textId="68EBB6A5"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Experience managing competing priorities and delivering high-quality outcomes within deadlines. </w:t>
            </w:r>
          </w:p>
          <w:p w14:paraId="018BF0B6" w14:textId="2D4FDB23"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Experience working with management information systems and digital administration platforms.</w:t>
            </w:r>
          </w:p>
          <w:p w14:paraId="512E41D2" w14:textId="415D5F63"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Ability to think strategically whilst maintaining strong operational oversight. </w:t>
            </w:r>
          </w:p>
          <w:p w14:paraId="769FE323" w14:textId="2915B53B"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Strong analytical, organisational and decision-making skills. </w:t>
            </w:r>
          </w:p>
          <w:p w14:paraId="6ED9AB5A" w14:textId="019217EB"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Excellent leadership, communication and interpersonal skills. </w:t>
            </w:r>
          </w:p>
          <w:p w14:paraId="2F8F7C6E" w14:textId="4E590FD5"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Ability to influence colleagues and build effective relationships across multiple stakeholder groups. </w:t>
            </w:r>
          </w:p>
          <w:p w14:paraId="2EA54E9F" w14:textId="142D1921"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Strong project management and organisational planning skills. </w:t>
            </w:r>
          </w:p>
          <w:p w14:paraId="16C5E841" w14:textId="162B03AC"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 xml:space="preserve">High level of ICT competence, including Microsoft Office applications and school information systems. </w:t>
            </w:r>
          </w:p>
          <w:p w14:paraId="416BCBD2" w14:textId="25E80B3D" w:rsidR="009D50C9" w:rsidRPr="009D50C9" w:rsidRDefault="009D50C9" w:rsidP="009D50C9">
            <w:pPr>
              <w:numPr>
                <w:ilvl w:val="0"/>
                <w:numId w:val="1"/>
              </w:numPr>
              <w:spacing w:after="0" w:line="276" w:lineRule="auto"/>
              <w:ind w:right="0"/>
              <w:jc w:val="both"/>
              <w:rPr>
                <w:rFonts w:asciiTheme="majorHAnsi" w:eastAsia="Times New Roman" w:hAnsiTheme="majorHAnsi" w:cstheme="majorBidi"/>
                <w:color w:val="002060"/>
              </w:rPr>
            </w:pPr>
            <w:r w:rsidRPr="009D50C9">
              <w:rPr>
                <w:rFonts w:asciiTheme="majorHAnsi" w:eastAsia="Times New Roman" w:hAnsiTheme="majorHAnsi" w:cstheme="majorBidi"/>
                <w:color w:val="002060"/>
              </w:rPr>
              <w:t>Understanding of confidentiality, data protection and safeguarding requirements.</w:t>
            </w:r>
          </w:p>
          <w:p w14:paraId="44BACDEF" w14:textId="64151CB4" w:rsidR="00EC2824" w:rsidRPr="00EC2824" w:rsidRDefault="00EC2824" w:rsidP="00EC2824">
            <w:pPr>
              <w:numPr>
                <w:ilvl w:val="0"/>
                <w:numId w:val="1"/>
              </w:numPr>
              <w:spacing w:after="0" w:line="276" w:lineRule="auto"/>
              <w:ind w:right="0"/>
              <w:jc w:val="both"/>
              <w:rPr>
                <w:rFonts w:asciiTheme="majorHAnsi" w:eastAsia="Times New Roman" w:hAnsiTheme="majorHAnsi" w:cstheme="majorBidi"/>
                <w:color w:val="002060"/>
              </w:rPr>
            </w:pPr>
            <w:r w:rsidRPr="00EC2824">
              <w:rPr>
                <w:rFonts w:asciiTheme="majorHAnsi" w:eastAsia="Times New Roman" w:hAnsiTheme="majorHAnsi" w:cstheme="majorBidi"/>
                <w:color w:val="002060"/>
              </w:rPr>
              <w:t xml:space="preserve">Resilient and adaptable in a fast-paced environment. </w:t>
            </w:r>
          </w:p>
          <w:p w14:paraId="4D7B3618" w14:textId="57224827" w:rsidR="00EC2824" w:rsidRPr="00EC2824" w:rsidRDefault="00EC2824" w:rsidP="00EC2824">
            <w:pPr>
              <w:numPr>
                <w:ilvl w:val="0"/>
                <w:numId w:val="1"/>
              </w:numPr>
              <w:spacing w:after="0" w:line="276" w:lineRule="auto"/>
              <w:ind w:right="0"/>
              <w:jc w:val="both"/>
              <w:rPr>
                <w:rFonts w:asciiTheme="majorHAnsi" w:eastAsia="Times New Roman" w:hAnsiTheme="majorHAnsi" w:cstheme="majorBidi"/>
                <w:color w:val="002060"/>
              </w:rPr>
            </w:pPr>
            <w:r w:rsidRPr="00EC2824">
              <w:rPr>
                <w:rFonts w:asciiTheme="majorHAnsi" w:eastAsia="Times New Roman" w:hAnsiTheme="majorHAnsi" w:cstheme="majorBidi"/>
                <w:color w:val="002060"/>
              </w:rPr>
              <w:lastRenderedPageBreak/>
              <w:t xml:space="preserve">High levels of professional integrity and discretion. </w:t>
            </w:r>
          </w:p>
          <w:p w14:paraId="0AD7229E" w14:textId="3328CBF5" w:rsidR="00EC2824" w:rsidRPr="00EC2824" w:rsidRDefault="00EC2824" w:rsidP="00EC2824">
            <w:pPr>
              <w:numPr>
                <w:ilvl w:val="0"/>
                <w:numId w:val="1"/>
              </w:numPr>
              <w:spacing w:after="0" w:line="276" w:lineRule="auto"/>
              <w:ind w:right="0"/>
              <w:jc w:val="both"/>
              <w:rPr>
                <w:rFonts w:asciiTheme="majorHAnsi" w:eastAsia="Times New Roman" w:hAnsiTheme="majorHAnsi" w:cstheme="majorBidi"/>
                <w:color w:val="002060"/>
              </w:rPr>
            </w:pPr>
            <w:r w:rsidRPr="00EC2824">
              <w:rPr>
                <w:rFonts w:asciiTheme="majorHAnsi" w:eastAsia="Times New Roman" w:hAnsiTheme="majorHAnsi" w:cstheme="majorBidi"/>
                <w:color w:val="002060"/>
              </w:rPr>
              <w:t xml:space="preserve">Commitment to continuous improvement and high standards. </w:t>
            </w:r>
          </w:p>
          <w:p w14:paraId="7A57D073" w14:textId="79353FEC" w:rsidR="00EC2824" w:rsidRPr="00EC2824" w:rsidRDefault="00EC2824" w:rsidP="00EC2824">
            <w:pPr>
              <w:numPr>
                <w:ilvl w:val="0"/>
                <w:numId w:val="1"/>
              </w:numPr>
              <w:spacing w:after="0" w:line="276" w:lineRule="auto"/>
              <w:ind w:right="0"/>
              <w:jc w:val="both"/>
              <w:rPr>
                <w:rFonts w:asciiTheme="majorHAnsi" w:eastAsia="Times New Roman" w:hAnsiTheme="majorHAnsi" w:cstheme="majorBidi"/>
                <w:color w:val="002060"/>
              </w:rPr>
            </w:pPr>
            <w:r w:rsidRPr="00EC2824">
              <w:rPr>
                <w:rFonts w:asciiTheme="majorHAnsi" w:eastAsia="Times New Roman" w:hAnsiTheme="majorHAnsi" w:cstheme="majorBidi"/>
                <w:color w:val="002060"/>
              </w:rPr>
              <w:t xml:space="preserve">Ability to work collaboratively while providing decisive leadership. </w:t>
            </w:r>
          </w:p>
          <w:p w14:paraId="15E4CFCE" w14:textId="59EC6863" w:rsidR="00EC2824" w:rsidRPr="00EC2824" w:rsidRDefault="00EC2824" w:rsidP="00EC2824">
            <w:pPr>
              <w:numPr>
                <w:ilvl w:val="0"/>
                <w:numId w:val="1"/>
              </w:numPr>
              <w:spacing w:after="0" w:line="276" w:lineRule="auto"/>
              <w:ind w:right="0"/>
              <w:jc w:val="both"/>
              <w:rPr>
                <w:rFonts w:asciiTheme="majorHAnsi" w:eastAsia="Times New Roman" w:hAnsiTheme="majorHAnsi" w:cstheme="majorBidi"/>
                <w:color w:val="002060"/>
              </w:rPr>
            </w:pPr>
            <w:r w:rsidRPr="00EC2824">
              <w:rPr>
                <w:rFonts w:asciiTheme="majorHAnsi" w:eastAsia="Times New Roman" w:hAnsiTheme="majorHAnsi" w:cstheme="majorBidi"/>
                <w:color w:val="002060"/>
              </w:rPr>
              <w:t>Flexible approach to working across multiple sites and supporting wider school priorities.</w:t>
            </w:r>
          </w:p>
          <w:p w14:paraId="5A615C2E" w14:textId="77777777" w:rsidR="00C55DA4" w:rsidRDefault="00C55DA4" w:rsidP="00C55DA4">
            <w:pPr>
              <w:pStyle w:val="ListParagraph"/>
              <w:spacing w:after="0" w:line="240" w:lineRule="auto"/>
              <w:ind w:right="228" w:firstLine="0"/>
              <w:rPr>
                <w:rFonts w:asciiTheme="majorHAnsi" w:hAnsiTheme="majorHAnsi" w:cstheme="majorHAnsi"/>
                <w:color w:val="002060"/>
              </w:rPr>
            </w:pPr>
          </w:p>
          <w:p w14:paraId="641A302B" w14:textId="77777777" w:rsidR="00C55DA4" w:rsidRDefault="00C55DA4" w:rsidP="00C55DA4">
            <w:pPr>
              <w:pStyle w:val="ListParagraph"/>
              <w:spacing w:after="0" w:line="240" w:lineRule="auto"/>
              <w:ind w:left="10" w:right="228" w:firstLine="0"/>
              <w:rPr>
                <w:rFonts w:asciiTheme="majorHAnsi" w:hAnsiTheme="majorHAnsi" w:cstheme="majorHAnsi"/>
                <w:b/>
                <w:color w:val="002060"/>
              </w:rPr>
            </w:pPr>
            <w:r w:rsidRPr="00C55DA4">
              <w:rPr>
                <w:rFonts w:asciiTheme="majorHAnsi" w:hAnsiTheme="majorHAnsi" w:cstheme="majorHAnsi"/>
                <w:b/>
                <w:color w:val="002060"/>
              </w:rPr>
              <w:t>Desirable:</w:t>
            </w:r>
          </w:p>
          <w:p w14:paraId="459A9EC6" w14:textId="60F6AF71" w:rsidR="00504165" w:rsidRPr="00324518" w:rsidRDefault="00504165"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 xml:space="preserve">Experience within an educational environment. </w:t>
            </w:r>
          </w:p>
          <w:p w14:paraId="57C9EE8A" w14:textId="0E84E777" w:rsidR="00504165" w:rsidRPr="00324518" w:rsidRDefault="00504165"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 xml:space="preserve">Experience of Arbor or similar Management Information Systems. </w:t>
            </w:r>
          </w:p>
          <w:p w14:paraId="78D11173" w14:textId="1C056C32" w:rsidR="00504165" w:rsidRPr="00324518" w:rsidRDefault="00504165"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 xml:space="preserve">Experience leading teams across multiple sites or departments. </w:t>
            </w:r>
          </w:p>
          <w:p w14:paraId="07976982" w14:textId="457293A0" w:rsidR="00504165" w:rsidRPr="00324518" w:rsidRDefault="00504165"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 xml:space="preserve">Experience contributing to organisational or service development planning. </w:t>
            </w:r>
          </w:p>
          <w:p w14:paraId="56B75619" w14:textId="0106479B" w:rsidR="00504165" w:rsidRPr="00324518" w:rsidRDefault="00504165"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 xml:space="preserve">Knowledge of school admissions, examinations administration and educational visits coordination. </w:t>
            </w:r>
          </w:p>
          <w:p w14:paraId="1D67F661" w14:textId="77777777" w:rsidR="001200DD" w:rsidRPr="00324518" w:rsidRDefault="00504165"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Experience of communications, marketing or social media management within a professional setting.</w:t>
            </w:r>
          </w:p>
          <w:p w14:paraId="45688C9C" w14:textId="77777777" w:rsidR="001200DD" w:rsidRPr="00324518" w:rsidRDefault="001200DD"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E</w:t>
            </w:r>
            <w:r w:rsidR="00490337" w:rsidRPr="00324518">
              <w:rPr>
                <w:rFonts w:asciiTheme="majorHAnsi" w:eastAsia="Times New Roman" w:hAnsiTheme="majorHAnsi" w:cstheme="majorBidi"/>
                <w:color w:val="002060"/>
              </w:rPr>
              <w:t>xperience of e</w:t>
            </w:r>
            <w:r w:rsidR="00C039B0" w:rsidRPr="00324518">
              <w:rPr>
                <w:rFonts w:asciiTheme="majorHAnsi" w:eastAsia="Times New Roman" w:hAnsiTheme="majorHAnsi" w:cstheme="majorBidi"/>
                <w:color w:val="002060"/>
              </w:rPr>
              <w:t xml:space="preserve">vent </w:t>
            </w:r>
            <w:r w:rsidR="00490337" w:rsidRPr="00324518">
              <w:rPr>
                <w:rFonts w:asciiTheme="majorHAnsi" w:eastAsia="Times New Roman" w:hAnsiTheme="majorHAnsi" w:cstheme="majorBidi"/>
                <w:color w:val="002060"/>
              </w:rPr>
              <w:t>m</w:t>
            </w:r>
            <w:r w:rsidR="00C039B0" w:rsidRPr="00324518">
              <w:rPr>
                <w:rFonts w:asciiTheme="majorHAnsi" w:eastAsia="Times New Roman" w:hAnsiTheme="majorHAnsi" w:cstheme="majorBidi"/>
                <w:color w:val="002060"/>
              </w:rPr>
              <w:t>anagement</w:t>
            </w:r>
          </w:p>
          <w:p w14:paraId="1BE23896" w14:textId="55C01814" w:rsidR="0041692D" w:rsidRPr="00324518" w:rsidRDefault="0041692D" w:rsidP="00324518">
            <w:pPr>
              <w:numPr>
                <w:ilvl w:val="0"/>
                <w:numId w:val="1"/>
              </w:numPr>
              <w:spacing w:after="0" w:line="276" w:lineRule="auto"/>
              <w:ind w:right="0"/>
              <w:jc w:val="both"/>
              <w:rPr>
                <w:rFonts w:asciiTheme="majorHAnsi" w:eastAsia="Times New Roman" w:hAnsiTheme="majorHAnsi" w:cstheme="majorBidi"/>
                <w:color w:val="002060"/>
              </w:rPr>
            </w:pPr>
            <w:r w:rsidRPr="00324518">
              <w:rPr>
                <w:rFonts w:asciiTheme="majorHAnsi" w:eastAsia="Times New Roman" w:hAnsiTheme="majorHAnsi" w:cstheme="majorBidi"/>
                <w:color w:val="002060"/>
              </w:rPr>
              <w:t>Safer recruitment trained (or the ability and willingness to obtain)</w:t>
            </w:r>
          </w:p>
          <w:p w14:paraId="3B490B9A" w14:textId="77777777" w:rsidR="00D367E3" w:rsidRPr="00B65483" w:rsidRDefault="00D367E3" w:rsidP="001200DD">
            <w:pPr>
              <w:spacing w:after="0" w:line="276" w:lineRule="auto"/>
              <w:ind w:left="360" w:right="0" w:firstLine="0"/>
              <w:jc w:val="both"/>
              <w:rPr>
                <w:rFonts w:asciiTheme="majorHAnsi" w:hAnsiTheme="majorHAnsi" w:cstheme="majorHAnsi"/>
                <w:color w:val="002060"/>
              </w:rPr>
            </w:pPr>
          </w:p>
        </w:tc>
      </w:tr>
    </w:tbl>
    <w:p w14:paraId="77A2D1EF" w14:textId="77777777" w:rsidR="003A0F1D" w:rsidRDefault="003A0F1D" w:rsidP="003A0F1D">
      <w:pPr>
        <w:spacing w:after="0" w:line="240" w:lineRule="auto"/>
        <w:ind w:left="426" w:hanging="284"/>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E46D70" w14:paraId="1CD9290A" w14:textId="77777777" w:rsidTr="00AA6483">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43C6AC8"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5036647A" w14:textId="77777777" w:rsidTr="00474969">
        <w:trPr>
          <w:trHeight w:val="394"/>
        </w:trPr>
        <w:tc>
          <w:tcPr>
            <w:tcW w:w="10060" w:type="dxa"/>
            <w:tcBorders>
              <w:top w:val="single" w:sz="4" w:space="0" w:color="000000"/>
              <w:left w:val="single" w:sz="4" w:space="0" w:color="000000"/>
              <w:bottom w:val="single" w:sz="4" w:space="0" w:color="000000"/>
              <w:right w:val="single" w:sz="4" w:space="0" w:color="000000"/>
            </w:tcBorders>
          </w:tcPr>
          <w:p w14:paraId="520828D1" w14:textId="77777777" w:rsidR="003A0F1D" w:rsidRPr="008C6D91" w:rsidRDefault="003A0F1D" w:rsidP="00474969">
            <w:pPr>
              <w:pStyle w:val="ListParagraph"/>
              <w:numPr>
                <w:ilvl w:val="0"/>
                <w:numId w:val="2"/>
              </w:numPr>
              <w:spacing w:after="0" w:line="240" w:lineRule="auto"/>
              <w:ind w:left="422" w:right="0" w:hanging="284"/>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p w14:paraId="1E12BF02" w14:textId="77777777" w:rsidR="003A0F1D" w:rsidRPr="00E46D70" w:rsidRDefault="003A0F1D" w:rsidP="00AA6483">
            <w:pPr>
              <w:spacing w:after="0" w:line="240" w:lineRule="auto"/>
              <w:ind w:left="145"/>
              <w:rPr>
                <w:rFonts w:asciiTheme="majorHAnsi" w:hAnsiTheme="majorHAnsi" w:cstheme="majorHAnsi"/>
                <w:color w:val="002060"/>
              </w:rPr>
            </w:pPr>
          </w:p>
        </w:tc>
      </w:tr>
    </w:tbl>
    <w:p w14:paraId="51B9715D" w14:textId="77777777" w:rsidR="003A0F1D" w:rsidRDefault="003A0F1D" w:rsidP="00474969">
      <w:pPr>
        <w:spacing w:after="0"/>
        <w:jc w:val="both"/>
        <w:rPr>
          <w:rFonts w:asciiTheme="majorHAnsi" w:hAnsiTheme="majorHAnsi" w:cstheme="majorHAnsi"/>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41692D" w:rsidRPr="00665F11" w14:paraId="43FA7453" w14:textId="77777777" w:rsidTr="00287988">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717B7FE" w14:textId="77777777" w:rsidR="0041692D" w:rsidRPr="00665F11" w:rsidRDefault="0041692D" w:rsidP="00287988">
            <w:pPr>
              <w:spacing w:after="0" w:line="240" w:lineRule="auto"/>
              <w:ind w:right="65"/>
              <w:jc w:val="center"/>
              <w:rPr>
                <w:rFonts w:asciiTheme="majorHAnsi" w:hAnsiTheme="majorHAnsi" w:cstheme="majorHAnsi"/>
                <w:b/>
                <w:color w:val="002060"/>
              </w:rPr>
            </w:pPr>
            <w:r w:rsidRPr="00665F11">
              <w:rPr>
                <w:rFonts w:asciiTheme="majorHAnsi" w:hAnsiTheme="majorHAnsi" w:cstheme="majorHAnsi"/>
                <w:b/>
                <w:color w:val="002060"/>
              </w:rPr>
              <w:t>Glossary</w:t>
            </w:r>
          </w:p>
        </w:tc>
      </w:tr>
      <w:tr w:rsidR="0041692D" w:rsidRPr="001676D3" w14:paraId="197A7655" w14:textId="77777777" w:rsidTr="00287988">
        <w:trPr>
          <w:trHeight w:val="869"/>
        </w:trPr>
        <w:tc>
          <w:tcPr>
            <w:tcW w:w="10060" w:type="dxa"/>
            <w:tcBorders>
              <w:top w:val="single" w:sz="4" w:space="0" w:color="000000"/>
              <w:left w:val="single" w:sz="4" w:space="0" w:color="000000"/>
              <w:bottom w:val="single" w:sz="4" w:space="0" w:color="000000"/>
              <w:right w:val="single" w:sz="4" w:space="0" w:color="000000"/>
            </w:tcBorders>
          </w:tcPr>
          <w:p w14:paraId="7A4D60F3" w14:textId="77777777" w:rsidR="0041692D" w:rsidRPr="007A32ED" w:rsidRDefault="0041692D" w:rsidP="00287988">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058D5174" w14:textId="77777777" w:rsidR="0041692D" w:rsidRPr="001676D3" w:rsidRDefault="0041692D" w:rsidP="00287988">
            <w:pPr>
              <w:pStyle w:val="ListParagraph"/>
              <w:numPr>
                <w:ilvl w:val="0"/>
                <w:numId w:val="2"/>
              </w:numPr>
              <w:spacing w:after="0" w:line="240" w:lineRule="auto"/>
              <w:ind w:left="0" w:right="0" w:hanging="284"/>
              <w:rPr>
                <w:rFonts w:asciiTheme="majorHAnsi" w:hAnsiTheme="majorHAnsi" w:cstheme="majorHAnsi"/>
                <w:color w:val="002060"/>
              </w:rPr>
            </w:pPr>
          </w:p>
        </w:tc>
      </w:tr>
    </w:tbl>
    <w:p w14:paraId="0FFB5B49" w14:textId="77777777" w:rsidR="005C2FBE" w:rsidRDefault="005C2FBE"/>
    <w:sectPr w:rsidR="005C2F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96BFC7B"/>
    <w:multiLevelType w:val="hybridMultilevel"/>
    <w:tmpl w:val="FA7884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9050E"/>
    <w:multiLevelType w:val="hybridMultilevel"/>
    <w:tmpl w:val="31D29EB4"/>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36A05AA0"/>
    <w:multiLevelType w:val="multilevel"/>
    <w:tmpl w:val="D5A8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21C8E"/>
    <w:multiLevelType w:val="hybridMultilevel"/>
    <w:tmpl w:val="27E87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F44B2B"/>
    <w:multiLevelType w:val="multilevel"/>
    <w:tmpl w:val="C546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57AD3"/>
    <w:multiLevelType w:val="multilevel"/>
    <w:tmpl w:val="9DF4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4518F2"/>
    <w:multiLevelType w:val="hybridMultilevel"/>
    <w:tmpl w:val="875AE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F77B2C"/>
    <w:multiLevelType w:val="hybridMultilevel"/>
    <w:tmpl w:val="2D0A503C"/>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3" w15:restartNumberingAfterBreak="0">
    <w:nsid w:val="540C130F"/>
    <w:multiLevelType w:val="hybridMultilevel"/>
    <w:tmpl w:val="911ED0AE"/>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7A9C02C5"/>
    <w:multiLevelType w:val="hybridMultilevel"/>
    <w:tmpl w:val="B5040E5A"/>
    <w:lvl w:ilvl="0" w:tplc="73E6978E">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5C400B"/>
    <w:multiLevelType w:val="multilevel"/>
    <w:tmpl w:val="425AF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BC17EC"/>
    <w:multiLevelType w:val="multilevel"/>
    <w:tmpl w:val="CB3C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2"/>
  </w:num>
  <w:num w:numId="5">
    <w:abstractNumId w:val="14"/>
  </w:num>
  <w:num w:numId="6">
    <w:abstractNumId w:val="6"/>
  </w:num>
  <w:num w:numId="7">
    <w:abstractNumId w:val="11"/>
  </w:num>
  <w:num w:numId="8">
    <w:abstractNumId w:val="0"/>
  </w:num>
  <w:num w:numId="9">
    <w:abstractNumId w:val="4"/>
  </w:num>
  <w:num w:numId="10">
    <w:abstractNumId w:val="15"/>
  </w:num>
  <w:num w:numId="11">
    <w:abstractNumId w:val="13"/>
  </w:num>
  <w:num w:numId="12">
    <w:abstractNumId w:val="8"/>
  </w:num>
  <w:num w:numId="13">
    <w:abstractNumId w:val="16"/>
  </w:num>
  <w:num w:numId="14">
    <w:abstractNumId w:val="10"/>
  </w:num>
  <w:num w:numId="15">
    <w:abstractNumId w:val="7"/>
  </w:num>
  <w:num w:numId="16">
    <w:abstractNumId w:val="9"/>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59EA"/>
    <w:rsid w:val="00021FA6"/>
    <w:rsid w:val="000238C4"/>
    <w:rsid w:val="00043712"/>
    <w:rsid w:val="00070E70"/>
    <w:rsid w:val="000844D3"/>
    <w:rsid w:val="000A6079"/>
    <w:rsid w:val="000A7B27"/>
    <w:rsid w:val="000C3AF8"/>
    <w:rsid w:val="000F2C3E"/>
    <w:rsid w:val="00114048"/>
    <w:rsid w:val="001200DD"/>
    <w:rsid w:val="00135545"/>
    <w:rsid w:val="001506C7"/>
    <w:rsid w:val="00150E34"/>
    <w:rsid w:val="00151426"/>
    <w:rsid w:val="00163ABC"/>
    <w:rsid w:val="00164373"/>
    <w:rsid w:val="0017543C"/>
    <w:rsid w:val="001A54E9"/>
    <w:rsid w:val="001D21DA"/>
    <w:rsid w:val="001D64FF"/>
    <w:rsid w:val="001D7A1E"/>
    <w:rsid w:val="001E1843"/>
    <w:rsid w:val="001F1643"/>
    <w:rsid w:val="002171CB"/>
    <w:rsid w:val="00241611"/>
    <w:rsid w:val="002468A3"/>
    <w:rsid w:val="0025102A"/>
    <w:rsid w:val="00253CBE"/>
    <w:rsid w:val="002562A9"/>
    <w:rsid w:val="00273013"/>
    <w:rsid w:val="002844AB"/>
    <w:rsid w:val="00324518"/>
    <w:rsid w:val="00330BD8"/>
    <w:rsid w:val="00370FDB"/>
    <w:rsid w:val="00371499"/>
    <w:rsid w:val="003A0F1D"/>
    <w:rsid w:val="003D562D"/>
    <w:rsid w:val="003D753F"/>
    <w:rsid w:val="00400E07"/>
    <w:rsid w:val="00415D96"/>
    <w:rsid w:val="0041692D"/>
    <w:rsid w:val="004227D8"/>
    <w:rsid w:val="00425881"/>
    <w:rsid w:val="00450F45"/>
    <w:rsid w:val="00460820"/>
    <w:rsid w:val="00474969"/>
    <w:rsid w:val="00490337"/>
    <w:rsid w:val="004924F7"/>
    <w:rsid w:val="00504165"/>
    <w:rsid w:val="00532DFB"/>
    <w:rsid w:val="00546DB1"/>
    <w:rsid w:val="005C2FBE"/>
    <w:rsid w:val="005D0092"/>
    <w:rsid w:val="005D7401"/>
    <w:rsid w:val="005F441B"/>
    <w:rsid w:val="006050B2"/>
    <w:rsid w:val="0064245E"/>
    <w:rsid w:val="0067261E"/>
    <w:rsid w:val="006965FC"/>
    <w:rsid w:val="006A7B2D"/>
    <w:rsid w:val="006B36D3"/>
    <w:rsid w:val="006D14E0"/>
    <w:rsid w:val="006D3247"/>
    <w:rsid w:val="006E08B4"/>
    <w:rsid w:val="006F07ED"/>
    <w:rsid w:val="006F1ABC"/>
    <w:rsid w:val="006F7D4E"/>
    <w:rsid w:val="00706644"/>
    <w:rsid w:val="00707116"/>
    <w:rsid w:val="007227C0"/>
    <w:rsid w:val="00757CE5"/>
    <w:rsid w:val="00795273"/>
    <w:rsid w:val="007A0932"/>
    <w:rsid w:val="007B785D"/>
    <w:rsid w:val="007E0DA8"/>
    <w:rsid w:val="007E100F"/>
    <w:rsid w:val="007E7125"/>
    <w:rsid w:val="008007A5"/>
    <w:rsid w:val="0080795E"/>
    <w:rsid w:val="00812844"/>
    <w:rsid w:val="00820739"/>
    <w:rsid w:val="00841628"/>
    <w:rsid w:val="00866636"/>
    <w:rsid w:val="00876796"/>
    <w:rsid w:val="008A4935"/>
    <w:rsid w:val="008A7F4E"/>
    <w:rsid w:val="008F4403"/>
    <w:rsid w:val="00911725"/>
    <w:rsid w:val="00920E37"/>
    <w:rsid w:val="00927DF4"/>
    <w:rsid w:val="00945161"/>
    <w:rsid w:val="0094670E"/>
    <w:rsid w:val="00973897"/>
    <w:rsid w:val="00996E82"/>
    <w:rsid w:val="009D01DA"/>
    <w:rsid w:val="009D50C9"/>
    <w:rsid w:val="00A26426"/>
    <w:rsid w:val="00A32FD1"/>
    <w:rsid w:val="00A72C0C"/>
    <w:rsid w:val="00A8652A"/>
    <w:rsid w:val="00A94D2A"/>
    <w:rsid w:val="00AA1651"/>
    <w:rsid w:val="00AD7DF3"/>
    <w:rsid w:val="00B24CC0"/>
    <w:rsid w:val="00B2777A"/>
    <w:rsid w:val="00B32604"/>
    <w:rsid w:val="00B405CE"/>
    <w:rsid w:val="00B57693"/>
    <w:rsid w:val="00B65483"/>
    <w:rsid w:val="00B83AD5"/>
    <w:rsid w:val="00BE0F8F"/>
    <w:rsid w:val="00C039B0"/>
    <w:rsid w:val="00C55DA4"/>
    <w:rsid w:val="00C81377"/>
    <w:rsid w:val="00C86014"/>
    <w:rsid w:val="00CC3681"/>
    <w:rsid w:val="00CC46CC"/>
    <w:rsid w:val="00CC6C79"/>
    <w:rsid w:val="00CD6CBE"/>
    <w:rsid w:val="00CF1E5D"/>
    <w:rsid w:val="00D13ADD"/>
    <w:rsid w:val="00D21D01"/>
    <w:rsid w:val="00D25D52"/>
    <w:rsid w:val="00D367E3"/>
    <w:rsid w:val="00D40D37"/>
    <w:rsid w:val="00D50195"/>
    <w:rsid w:val="00D53381"/>
    <w:rsid w:val="00D74275"/>
    <w:rsid w:val="00DA3FC8"/>
    <w:rsid w:val="00DC2982"/>
    <w:rsid w:val="00DC5B67"/>
    <w:rsid w:val="00DC635E"/>
    <w:rsid w:val="00DF0418"/>
    <w:rsid w:val="00E03575"/>
    <w:rsid w:val="00E639B9"/>
    <w:rsid w:val="00E97891"/>
    <w:rsid w:val="00EC2824"/>
    <w:rsid w:val="00ED3FA6"/>
    <w:rsid w:val="00EE22B1"/>
    <w:rsid w:val="00EF1509"/>
    <w:rsid w:val="00F21D70"/>
    <w:rsid w:val="00F36FDA"/>
    <w:rsid w:val="00F749D9"/>
    <w:rsid w:val="00FB350D"/>
    <w:rsid w:val="00FD606D"/>
    <w:rsid w:val="00FE22A9"/>
    <w:rsid w:val="00FE4145"/>
    <w:rsid w:val="00FF36B7"/>
    <w:rsid w:val="00FF4A72"/>
    <w:rsid w:val="0C80C050"/>
    <w:rsid w:val="142670C4"/>
    <w:rsid w:val="7DB034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FA4F1"/>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paragraph" w:styleId="NoSpacing">
    <w:name w:val="No Spacing"/>
    <w:basedOn w:val="Normal"/>
    <w:uiPriority w:val="1"/>
    <w:qFormat/>
    <w:rsid w:val="003D562D"/>
    <w:pPr>
      <w:spacing w:after="0" w:line="240" w:lineRule="auto"/>
      <w:ind w:left="0" w:right="0" w:firstLine="0"/>
    </w:pPr>
    <w:rPr>
      <w:rFonts w:eastAsiaTheme="minorHAnsi"/>
      <w:color w:val="auto"/>
      <w:lang w:eastAsia="en-US"/>
    </w:rPr>
  </w:style>
  <w:style w:type="character" w:styleId="Hyperlink">
    <w:name w:val="Hyperlink"/>
    <w:basedOn w:val="DefaultParagraphFont"/>
    <w:uiPriority w:val="99"/>
    <w:unhideWhenUsed/>
    <w:rsid w:val="004169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2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11d83e-f3cc-40a3-b40f-75707fc3bb1d" xsi:nil="true"/>
    <lcf76f155ced4ddcb4097134ff3c332f xmlns="c43615f9-b002-4472-8ae5-8f57194bd4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53DC40-635A-4AD8-824C-3AC7A426B2C0}">
  <ds:schemaRefs>
    <ds:schemaRef ds:uri="http://schemas.microsoft.com/office/2006/documentManagement/types"/>
    <ds:schemaRef ds:uri="http://purl.org/dc/terms/"/>
    <ds:schemaRef ds:uri="http://schemas.microsoft.com/office/2006/metadata/properties"/>
    <ds:schemaRef ds:uri="bc11d83e-f3cc-40a3-b40f-75707fc3bb1d"/>
    <ds:schemaRef ds:uri="http://purl.org/dc/elements/1.1/"/>
    <ds:schemaRef ds:uri="http://schemas.microsoft.com/office/infopath/2007/PartnerControls"/>
    <ds:schemaRef ds:uri="http://purl.org/dc/dcmitype/"/>
    <ds:schemaRef ds:uri="http://schemas.openxmlformats.org/package/2006/metadata/core-properties"/>
    <ds:schemaRef ds:uri="c43615f9-b002-4472-8ae5-8f57194bd4ee"/>
    <ds:schemaRef ds:uri="http://www.w3.org/XML/1998/namespace"/>
  </ds:schemaRefs>
</ds:datastoreItem>
</file>

<file path=customXml/itemProps2.xml><?xml version="1.0" encoding="utf-8"?>
<ds:datastoreItem xmlns:ds="http://schemas.openxmlformats.org/officeDocument/2006/customXml" ds:itemID="{91A2F2F1-4543-4DCA-9BF2-8F39E79BA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09DB1-6E13-4432-A928-F5B9398D1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1011</Words>
  <Characters>5766</Characters>
  <Application>Microsoft Office Word</Application>
  <DocSecurity>6</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2</cp:revision>
  <dcterms:created xsi:type="dcterms:W3CDTF">2026-10-08T08:47:00Z</dcterms:created>
  <dcterms:modified xsi:type="dcterms:W3CDTF">2026-10-08T08:47:00Z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