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C9910" w14:textId="7C9C6709" w:rsidR="00991F44" w:rsidRPr="00C145EF" w:rsidRDefault="001A0366" w:rsidP="00BF0500">
      <w:pPr>
        <w:pStyle w:val="Heading1"/>
        <w:rPr>
          <w:rFonts w:cs="Arial"/>
        </w:rPr>
      </w:pPr>
      <w:r w:rsidRPr="00C145EF">
        <w:rPr>
          <w:rFonts w:cs="Arial"/>
        </w:rPr>
        <w:t>Context statement</w:t>
      </w:r>
    </w:p>
    <w:p w14:paraId="312B6E09" w14:textId="77777777" w:rsidR="00040EB8" w:rsidRPr="00C145EF" w:rsidRDefault="00040EB8" w:rsidP="00554A3C">
      <w:pPr>
        <w:spacing w:after="0"/>
        <w:rPr>
          <w:rFonts w:ascii="Arial" w:hAnsi="Arial" w:cs="Arial"/>
        </w:rPr>
      </w:pPr>
    </w:p>
    <w:p w14:paraId="1CB942BB" w14:textId="5EFA6A81" w:rsidR="00132E6A" w:rsidRPr="00C145EF" w:rsidRDefault="00132E6A" w:rsidP="00132E6A">
      <w:pPr>
        <w:spacing w:after="0" w:line="240" w:lineRule="auto"/>
        <w:rPr>
          <w:rFonts w:ascii="Arial" w:hAnsi="Arial" w:cs="Arial"/>
        </w:rPr>
      </w:pPr>
      <w:r w:rsidRPr="00C145EF">
        <w:rPr>
          <w:rFonts w:ascii="Arial" w:hAnsi="Arial" w:cs="Arial"/>
        </w:rPr>
        <w:t>Job title:</w:t>
      </w:r>
      <w:r w:rsidR="00804397" w:rsidRPr="00C145EF">
        <w:rPr>
          <w:rFonts w:ascii="Arial" w:hAnsi="Arial" w:cs="Arial"/>
        </w:rPr>
        <w:t xml:space="preserve"> </w:t>
      </w:r>
      <w:r w:rsidR="00EF251C" w:rsidRPr="00C145EF">
        <w:rPr>
          <w:rFonts w:ascii="Arial" w:hAnsi="Arial" w:cs="Arial"/>
        </w:rPr>
        <w:t>Targeted Youth Worker</w:t>
      </w:r>
    </w:p>
    <w:p w14:paraId="0A41C911" w14:textId="1349A4AF" w:rsidR="00132E6A" w:rsidRPr="00C145EF" w:rsidRDefault="00132E6A" w:rsidP="00132E6A">
      <w:pPr>
        <w:spacing w:after="0" w:line="240" w:lineRule="auto"/>
        <w:rPr>
          <w:rFonts w:ascii="Arial" w:hAnsi="Arial" w:cs="Arial"/>
        </w:rPr>
      </w:pPr>
      <w:r w:rsidRPr="00C145EF">
        <w:rPr>
          <w:rFonts w:ascii="Arial" w:hAnsi="Arial" w:cs="Arial"/>
        </w:rPr>
        <w:t>Directorate/Service/Team:</w:t>
      </w:r>
      <w:r w:rsidR="00804397" w:rsidRPr="00C145EF">
        <w:rPr>
          <w:rFonts w:ascii="Arial" w:hAnsi="Arial" w:cs="Arial"/>
        </w:rPr>
        <w:t xml:space="preserve"> </w:t>
      </w:r>
      <w:r w:rsidR="00EC1995">
        <w:rPr>
          <w:rFonts w:ascii="Arial" w:hAnsi="Arial" w:cs="Arial"/>
        </w:rPr>
        <w:t>Children’s Services</w:t>
      </w:r>
    </w:p>
    <w:p w14:paraId="6443EBC8" w14:textId="77777777" w:rsidR="00132E6A" w:rsidRPr="00C145EF" w:rsidRDefault="00132E6A" w:rsidP="00554A3C">
      <w:pPr>
        <w:spacing w:after="0"/>
        <w:rPr>
          <w:rFonts w:ascii="Arial" w:hAnsi="Arial" w:cs="Arial"/>
        </w:rPr>
      </w:pPr>
    </w:p>
    <w:p w14:paraId="46548025" w14:textId="4FA40EEF" w:rsidR="00554A3C" w:rsidRPr="00C145EF" w:rsidRDefault="00132E6A" w:rsidP="008E72A3">
      <w:pPr>
        <w:pStyle w:val="Heading2"/>
        <w:rPr>
          <w:rFonts w:cs="Arial"/>
        </w:rPr>
      </w:pPr>
      <w:r w:rsidRPr="00C145EF">
        <w:rPr>
          <w:rFonts w:cs="Arial"/>
        </w:rPr>
        <w:t>Organisation structure</w:t>
      </w:r>
    </w:p>
    <w:p w14:paraId="65B9F2B4" w14:textId="76CF18C4" w:rsidR="00132E6A" w:rsidRPr="00C145EF" w:rsidRDefault="00132E6A" w:rsidP="00132E6A">
      <w:pPr>
        <w:spacing w:after="0" w:line="240" w:lineRule="auto"/>
        <w:rPr>
          <w:rFonts w:ascii="Arial" w:hAnsi="Arial" w:cs="Arial"/>
        </w:rPr>
      </w:pPr>
      <w:r w:rsidRPr="00C145EF">
        <w:rPr>
          <w:rFonts w:ascii="Arial" w:hAnsi="Arial" w:cs="Arial"/>
        </w:rPr>
        <w:t>Reporting to:</w:t>
      </w:r>
      <w:r w:rsidR="00A202C9" w:rsidRPr="00C145EF">
        <w:rPr>
          <w:rFonts w:ascii="Arial" w:hAnsi="Arial" w:cs="Arial"/>
        </w:rPr>
        <w:t xml:space="preserve"> </w:t>
      </w:r>
      <w:r w:rsidR="0023225B" w:rsidRPr="00C145EF">
        <w:rPr>
          <w:rFonts w:ascii="Arial" w:hAnsi="Arial" w:cs="Arial"/>
        </w:rPr>
        <w:t>Service Manager – Young and Thriving</w:t>
      </w:r>
    </w:p>
    <w:p w14:paraId="5925BD9D" w14:textId="77777777" w:rsidR="00AF4960" w:rsidRPr="00C145EF" w:rsidRDefault="00132E6A" w:rsidP="00132E6A">
      <w:pPr>
        <w:spacing w:after="0" w:line="240" w:lineRule="auto"/>
        <w:rPr>
          <w:rFonts w:ascii="Arial" w:hAnsi="Arial" w:cs="Arial"/>
        </w:rPr>
      </w:pPr>
      <w:r w:rsidRPr="00C145EF">
        <w:rPr>
          <w:rFonts w:ascii="Arial" w:hAnsi="Arial" w:cs="Arial"/>
        </w:rPr>
        <w:t>Responsibility for:</w:t>
      </w:r>
      <w:r w:rsidR="00A202C9" w:rsidRPr="00C145EF">
        <w:rPr>
          <w:rFonts w:ascii="Arial" w:hAnsi="Arial" w:cs="Arial"/>
        </w:rPr>
        <w:t xml:space="preserve"> </w:t>
      </w:r>
    </w:p>
    <w:p w14:paraId="1C907B71" w14:textId="77777777" w:rsidR="000C5A34" w:rsidRPr="00C145EF" w:rsidRDefault="000C5A34" w:rsidP="00132E6A">
      <w:pPr>
        <w:spacing w:after="0" w:line="240" w:lineRule="auto"/>
        <w:rPr>
          <w:rFonts w:ascii="Arial" w:hAnsi="Arial" w:cs="Arial"/>
        </w:rPr>
      </w:pPr>
    </w:p>
    <w:p w14:paraId="29A0C639" w14:textId="4821A6CA" w:rsidR="00132E6A" w:rsidRPr="00C145EF" w:rsidRDefault="006E763E" w:rsidP="00D25C20">
      <w:pPr>
        <w:pStyle w:val="ListParagraph"/>
        <w:numPr>
          <w:ilvl w:val="0"/>
          <w:numId w:val="3"/>
        </w:numPr>
        <w:spacing w:after="0" w:line="240" w:lineRule="auto"/>
        <w:rPr>
          <w:rFonts w:ascii="Arial" w:hAnsi="Arial" w:cs="Arial"/>
        </w:rPr>
      </w:pPr>
      <w:r w:rsidRPr="00C145EF">
        <w:rPr>
          <w:rFonts w:ascii="Arial" w:hAnsi="Arial" w:cs="Arial"/>
        </w:rPr>
        <w:t>Serious Violence Duty 26/27</w:t>
      </w:r>
      <w:r w:rsidR="005A5322" w:rsidRPr="00C145EF">
        <w:rPr>
          <w:rFonts w:ascii="Arial" w:hAnsi="Arial" w:cs="Arial"/>
        </w:rPr>
        <w:t xml:space="preserve"> - </w:t>
      </w:r>
      <w:r w:rsidR="00AF4960" w:rsidRPr="00C145EF">
        <w:rPr>
          <w:rFonts w:ascii="Arial" w:hAnsi="Arial" w:cs="Arial"/>
        </w:rPr>
        <w:t xml:space="preserve">Targeted Socio-Education Intervention </w:t>
      </w:r>
    </w:p>
    <w:p w14:paraId="37C45214" w14:textId="77777777" w:rsidR="00132E6A" w:rsidRPr="00C145EF" w:rsidRDefault="00132E6A" w:rsidP="00132E6A">
      <w:pPr>
        <w:spacing w:after="0" w:line="240" w:lineRule="auto"/>
        <w:rPr>
          <w:rFonts w:ascii="Arial" w:hAnsi="Arial" w:cs="Arial"/>
        </w:rPr>
      </w:pPr>
    </w:p>
    <w:p w14:paraId="510475FD" w14:textId="77777777" w:rsidR="00C145EF" w:rsidRDefault="00132E6A" w:rsidP="00C145EF">
      <w:pPr>
        <w:pStyle w:val="Heading2"/>
        <w:rPr>
          <w:rFonts w:cs="Arial"/>
        </w:rPr>
      </w:pPr>
      <w:r w:rsidRPr="00C145EF">
        <w:rPr>
          <w:rFonts w:cs="Arial"/>
        </w:rPr>
        <w:t>Context of work</w:t>
      </w:r>
    </w:p>
    <w:p w14:paraId="161D6820" w14:textId="7D02135E" w:rsidR="00C145EF" w:rsidRPr="0052519C" w:rsidRDefault="00C145EF" w:rsidP="00C145EF">
      <w:pPr>
        <w:pStyle w:val="Heading2"/>
        <w:rPr>
          <w:rFonts w:cs="Arial"/>
          <w:b w:val="0"/>
          <w:bCs/>
          <w:sz w:val="22"/>
          <w:szCs w:val="22"/>
        </w:rPr>
      </w:pPr>
      <w:r w:rsidRPr="0052519C">
        <w:rPr>
          <w:rFonts w:eastAsia="Times New Roman" w:cs="Arial"/>
          <w:b w:val="0"/>
          <w:bCs/>
          <w:sz w:val="22"/>
          <w:szCs w:val="22"/>
          <w:lang w:eastAsia="en-GB"/>
        </w:rPr>
        <w:t>This post has been established as part of Dorset Council</w:t>
      </w:r>
      <w:r w:rsidRPr="0052519C">
        <w:rPr>
          <w:rFonts w:eastAsia="Times New Roman" w:cs="Arial"/>
          <w:b w:val="0"/>
          <w:bCs/>
          <w:sz w:val="22"/>
          <w:szCs w:val="22"/>
          <w:lang w:eastAsia="en-GB"/>
        </w:rPr>
        <w:t xml:space="preserve"> and Dorset Poli</w:t>
      </w:r>
      <w:r w:rsidR="00FC7501" w:rsidRPr="0052519C">
        <w:rPr>
          <w:rFonts w:eastAsia="Times New Roman" w:cs="Arial"/>
          <w:b w:val="0"/>
          <w:bCs/>
          <w:sz w:val="22"/>
          <w:szCs w:val="22"/>
          <w:lang w:eastAsia="en-GB"/>
        </w:rPr>
        <w:t>ce’s</w:t>
      </w:r>
      <w:r w:rsidRPr="0052519C">
        <w:rPr>
          <w:rFonts w:eastAsia="Times New Roman" w:cs="Arial"/>
          <w:b w:val="0"/>
          <w:bCs/>
          <w:sz w:val="22"/>
          <w:szCs w:val="22"/>
          <w:lang w:eastAsia="en-GB"/>
        </w:rPr>
        <w:t xml:space="preserve"> response to the Serious Violence Duty</w:t>
      </w:r>
      <w:r w:rsidR="0052519C">
        <w:rPr>
          <w:rFonts w:eastAsia="Times New Roman" w:cs="Arial"/>
          <w:b w:val="0"/>
          <w:bCs/>
          <w:sz w:val="22"/>
          <w:szCs w:val="22"/>
          <w:lang w:eastAsia="en-GB"/>
        </w:rPr>
        <w:t xml:space="preserve">. </w:t>
      </w:r>
      <w:r w:rsidRPr="0052519C">
        <w:rPr>
          <w:rFonts w:eastAsia="Times New Roman" w:cs="Arial"/>
          <w:b w:val="0"/>
          <w:bCs/>
          <w:sz w:val="22"/>
          <w:szCs w:val="22"/>
          <w:lang w:eastAsia="en-GB"/>
        </w:rPr>
        <w:t xml:space="preserve"> </w:t>
      </w:r>
      <w:r w:rsidR="0052519C">
        <w:rPr>
          <w:rFonts w:eastAsia="Times New Roman" w:cs="Arial"/>
          <w:b w:val="0"/>
          <w:bCs/>
          <w:sz w:val="22"/>
          <w:szCs w:val="22"/>
          <w:lang w:eastAsia="en-GB"/>
        </w:rPr>
        <w:t>The postholder</w:t>
      </w:r>
      <w:r w:rsidRPr="0052519C">
        <w:rPr>
          <w:rFonts w:eastAsia="Times New Roman" w:cs="Arial"/>
          <w:b w:val="0"/>
          <w:bCs/>
          <w:sz w:val="22"/>
          <w:szCs w:val="22"/>
          <w:lang w:eastAsia="en-GB"/>
        </w:rPr>
        <w:t xml:space="preserve"> will lead the development and delivery of a targeted socio-educational intervention programme for children and young people identified as being at risk of becoming involved in serious violence.</w:t>
      </w:r>
    </w:p>
    <w:p w14:paraId="01303E7D" w14:textId="11411E43" w:rsidR="00C145EF" w:rsidRPr="0052519C" w:rsidRDefault="00C145EF" w:rsidP="00BB55AE">
      <w:pPr>
        <w:spacing w:before="100" w:beforeAutospacing="1" w:after="100" w:afterAutospacing="1" w:line="300" w:lineRule="atLeast"/>
        <w:rPr>
          <w:rFonts w:ascii="Arial" w:eastAsia="Times New Roman" w:hAnsi="Arial" w:cs="Arial"/>
          <w:kern w:val="0"/>
          <w:lang w:eastAsia="en-GB"/>
          <w14:ligatures w14:val="none"/>
        </w:rPr>
      </w:pPr>
      <w:r w:rsidRPr="0052519C">
        <w:rPr>
          <w:rFonts w:ascii="Arial" w:eastAsia="Times New Roman" w:hAnsi="Arial" w:cs="Arial"/>
          <w:kern w:val="0"/>
          <w:lang w:eastAsia="en-GB"/>
          <w14:ligatures w14:val="none"/>
        </w:rPr>
        <w:t xml:space="preserve">The role will sit within the Targeted Youth Work Service and work closely with the Safer Schools and Communities Team, Dorset Police, education providers and multi-agency safeguarding partners to deliver a coordinated early intervention approach. </w:t>
      </w:r>
    </w:p>
    <w:p w14:paraId="32D9F0FE" w14:textId="77777777" w:rsidR="00C145EF" w:rsidRPr="0052519C" w:rsidRDefault="00C145EF" w:rsidP="00C145EF">
      <w:pPr>
        <w:spacing w:before="100" w:beforeAutospacing="1" w:after="100" w:afterAutospacing="1" w:line="300" w:lineRule="atLeast"/>
        <w:rPr>
          <w:rFonts w:ascii="Arial" w:eastAsia="Times New Roman" w:hAnsi="Arial" w:cs="Arial"/>
          <w:kern w:val="0"/>
          <w:lang w:eastAsia="en-GB"/>
          <w14:ligatures w14:val="none"/>
        </w:rPr>
      </w:pPr>
      <w:r w:rsidRPr="0052519C">
        <w:rPr>
          <w:rFonts w:ascii="Arial" w:eastAsia="Times New Roman" w:hAnsi="Arial" w:cs="Arial"/>
          <w:kern w:val="0"/>
          <w:lang w:eastAsia="en-GB"/>
          <w14:ligatures w14:val="none"/>
        </w:rPr>
        <w:t>The role will work with cohorts identified through intelligence, risk assessment and partnership forums, including the Extra Familial Risk and Harm (EFRH) Panel and other multi-agency groups focused on serious youth violence. Delivery will focus on young people displaying emerging risk factors associated with serious violence, exploitation, weapon carrying, harmful peer associations and other extra-familial risks, including those who may not meet the threshold for specialist statutory intervention services.</w:t>
      </w:r>
    </w:p>
    <w:p w14:paraId="6DFF00DC" w14:textId="77777777" w:rsidR="00C145EF" w:rsidRPr="0052519C" w:rsidRDefault="00C145EF" w:rsidP="00C145EF">
      <w:pPr>
        <w:spacing w:before="100" w:beforeAutospacing="1" w:after="100" w:afterAutospacing="1" w:line="300" w:lineRule="atLeast"/>
        <w:rPr>
          <w:rFonts w:ascii="Arial" w:eastAsia="Times New Roman" w:hAnsi="Arial" w:cs="Arial"/>
          <w:kern w:val="0"/>
          <w:lang w:eastAsia="en-GB"/>
          <w14:ligatures w14:val="none"/>
        </w:rPr>
      </w:pPr>
      <w:r w:rsidRPr="0052519C">
        <w:rPr>
          <w:rFonts w:ascii="Arial" w:eastAsia="Times New Roman" w:hAnsi="Arial" w:cs="Arial"/>
          <w:kern w:val="0"/>
          <w:lang w:eastAsia="en-GB"/>
          <w14:ligatures w14:val="none"/>
        </w:rPr>
        <w:t>A key feature of the work is the development and delivery of evidence-informed socio-educational programmes, including the use of innovative engagement methods and structured interventions designed to increase resilience, strengthen social and emotional skills, improve decision-making and support positive life choices. The postholder will be responsible for ensuring the intervention is responsive to local intelligence, emerging risks and the identified needs of young people and communities.</w:t>
      </w:r>
    </w:p>
    <w:p w14:paraId="6AD0F34A" w14:textId="77777777" w:rsidR="00C145EF" w:rsidRPr="0052519C" w:rsidRDefault="00C145EF" w:rsidP="00C145EF">
      <w:pPr>
        <w:spacing w:before="100" w:beforeAutospacing="1" w:after="100" w:afterAutospacing="1" w:line="300" w:lineRule="atLeast"/>
        <w:rPr>
          <w:rFonts w:ascii="Arial" w:eastAsia="Times New Roman" w:hAnsi="Arial" w:cs="Arial"/>
          <w:kern w:val="0"/>
          <w:lang w:eastAsia="en-GB"/>
          <w14:ligatures w14:val="none"/>
        </w:rPr>
      </w:pPr>
      <w:r w:rsidRPr="0052519C">
        <w:rPr>
          <w:rFonts w:ascii="Arial" w:eastAsia="Times New Roman" w:hAnsi="Arial" w:cs="Arial"/>
          <w:kern w:val="0"/>
          <w:lang w:eastAsia="en-GB"/>
          <w14:ligatures w14:val="none"/>
        </w:rPr>
        <w:t>The postholder will contribute to the delivery, monitoring and evaluation of the Serious Violence Duty funded project, ensuring outcomes are evidenced and aligned to local and national priorities for violence reduction. They will play a significant role in building relationships across partner agencies, identifying unmet need, informing future service development and contributing to the longer-term sustainability of targeted approaches to preventing serious violence across Dorset.</w:t>
      </w:r>
    </w:p>
    <w:p w14:paraId="673D4867" w14:textId="3F493F6B" w:rsidR="00C145EF" w:rsidRPr="0052519C" w:rsidRDefault="00C145EF" w:rsidP="00C145EF">
      <w:pPr>
        <w:spacing w:before="100" w:beforeAutospacing="1" w:after="100" w:afterAutospacing="1" w:line="300" w:lineRule="atLeast"/>
        <w:rPr>
          <w:rFonts w:ascii="Arial" w:eastAsia="Times New Roman" w:hAnsi="Arial" w:cs="Arial"/>
          <w:kern w:val="0"/>
          <w:lang w:eastAsia="en-GB"/>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
      </w:tblGrid>
      <w:tr w:rsidR="00C145EF" w:rsidRPr="0052519C" w14:paraId="2EBA88A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50F8052" w14:textId="77777777" w:rsidR="00C145EF" w:rsidRPr="0052519C" w:rsidRDefault="00C145EF" w:rsidP="00C145EF">
            <w:pPr>
              <w:spacing w:after="0" w:line="240" w:lineRule="auto"/>
              <w:rPr>
                <w:rFonts w:ascii="Arial" w:eastAsia="Times New Roman" w:hAnsi="Arial" w:cs="Arial"/>
                <w:kern w:val="0"/>
                <w:lang w:eastAsia="en-GB"/>
                <w14:ligatures w14:val="none"/>
              </w:rPr>
            </w:pPr>
          </w:p>
        </w:tc>
      </w:tr>
      <w:tr w:rsidR="00C145EF" w:rsidRPr="0052519C" w14:paraId="7846FAA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51957B8" w14:textId="77777777" w:rsidR="00C145EF" w:rsidRPr="0052519C" w:rsidRDefault="00C145EF" w:rsidP="00C145EF">
            <w:pPr>
              <w:spacing w:after="0" w:line="240" w:lineRule="auto"/>
              <w:jc w:val="center"/>
              <w:rPr>
                <w:rFonts w:ascii="Arial" w:eastAsia="Times New Roman" w:hAnsi="Arial" w:cs="Arial"/>
                <w:kern w:val="0"/>
                <w:lang w:eastAsia="en-GB"/>
                <w14:ligatures w14:val="none"/>
              </w:rPr>
            </w:pPr>
          </w:p>
        </w:tc>
      </w:tr>
    </w:tbl>
    <w:p w14:paraId="76125D24" w14:textId="77777777" w:rsidR="00132E6A" w:rsidRPr="00C145EF" w:rsidRDefault="00132E6A" w:rsidP="00132E6A">
      <w:pPr>
        <w:spacing w:after="0" w:line="240" w:lineRule="auto"/>
        <w:rPr>
          <w:rFonts w:ascii="Arial" w:hAnsi="Arial" w:cs="Arial"/>
        </w:rPr>
      </w:pPr>
    </w:p>
    <w:p w14:paraId="398C1914" w14:textId="67012553" w:rsidR="00132E6A" w:rsidRPr="00C145EF" w:rsidRDefault="00132E6A" w:rsidP="00132E6A">
      <w:pPr>
        <w:pStyle w:val="Heading2"/>
        <w:rPr>
          <w:rFonts w:cs="Arial"/>
        </w:rPr>
      </w:pPr>
      <w:r w:rsidRPr="00C145EF">
        <w:rPr>
          <w:rFonts w:cs="Arial"/>
        </w:rPr>
        <w:t>Travel requirement</w:t>
      </w:r>
    </w:p>
    <w:p w14:paraId="0AF0FC5A" w14:textId="39C68D19" w:rsidR="00132E6A" w:rsidRPr="00C145EF" w:rsidRDefault="00132E6A" w:rsidP="00132E6A">
      <w:pPr>
        <w:spacing w:after="0" w:line="240" w:lineRule="auto"/>
        <w:rPr>
          <w:rFonts w:ascii="Arial" w:hAnsi="Arial" w:cs="Arial"/>
        </w:rPr>
      </w:pPr>
      <w:r w:rsidRPr="00C145EF">
        <w:rPr>
          <w:rFonts w:ascii="Arial" w:hAnsi="Arial" w:cs="Arial"/>
        </w:rPr>
        <w:t xml:space="preserve">This </w:t>
      </w:r>
      <w:r w:rsidR="0024259B">
        <w:rPr>
          <w:rFonts w:ascii="Arial" w:hAnsi="Arial" w:cs="Arial"/>
        </w:rPr>
        <w:t xml:space="preserve">is a county wide </w:t>
      </w:r>
      <w:r w:rsidRPr="00C145EF">
        <w:rPr>
          <w:rFonts w:ascii="Arial" w:hAnsi="Arial" w:cs="Arial"/>
        </w:rPr>
        <w:t>position</w:t>
      </w:r>
      <w:r w:rsidR="0024259B">
        <w:rPr>
          <w:rFonts w:ascii="Arial" w:hAnsi="Arial" w:cs="Arial"/>
        </w:rPr>
        <w:t xml:space="preserve"> and</w:t>
      </w:r>
      <w:r w:rsidRPr="00C145EF">
        <w:rPr>
          <w:rFonts w:ascii="Arial" w:hAnsi="Arial" w:cs="Arial"/>
        </w:rPr>
        <w:t xml:space="preserve"> has a significant travel requirement. </w:t>
      </w:r>
      <w:r w:rsidR="000B2E1D" w:rsidRPr="00C145EF">
        <w:rPr>
          <w:rFonts w:ascii="Arial" w:hAnsi="Arial" w:cs="Arial"/>
        </w:rPr>
        <w:t xml:space="preserve"> </w:t>
      </w:r>
      <w:r w:rsidRPr="00C145EF">
        <w:rPr>
          <w:rFonts w:ascii="Arial" w:hAnsi="Arial" w:cs="Arial"/>
        </w:rPr>
        <w:t xml:space="preserve">This means that there is a requirement for a vehicle (or transport deemed to be suitable by the Council) to be available on most working days </w:t>
      </w:r>
      <w:proofErr w:type="gramStart"/>
      <w:r w:rsidRPr="00C145EF">
        <w:rPr>
          <w:rFonts w:ascii="Arial" w:hAnsi="Arial" w:cs="Arial"/>
        </w:rPr>
        <w:t>in order to</w:t>
      </w:r>
      <w:proofErr w:type="gramEnd"/>
      <w:r w:rsidRPr="00C145EF">
        <w:rPr>
          <w:rFonts w:ascii="Arial" w:hAnsi="Arial" w:cs="Arial"/>
        </w:rPr>
        <w:t xml:space="preserve"> carry out normal duties.</w:t>
      </w:r>
      <w:r w:rsidR="000B2E1D" w:rsidRPr="00C145EF">
        <w:rPr>
          <w:rFonts w:ascii="Arial" w:hAnsi="Arial" w:cs="Arial"/>
        </w:rPr>
        <w:t xml:space="preserve"> </w:t>
      </w:r>
      <w:r w:rsidRPr="00C145EF">
        <w:rPr>
          <w:rFonts w:ascii="Arial" w:hAnsi="Arial" w:cs="Arial"/>
        </w:rPr>
        <w:t xml:space="preserve"> Employees in positions with a significant travel requirement are required to provide a replacement vehicle if their usual vehicle is not available over an extended period.</w:t>
      </w:r>
    </w:p>
    <w:p w14:paraId="5A0DB99F" w14:textId="77777777" w:rsidR="00132E6A" w:rsidRPr="00C145EF" w:rsidRDefault="00132E6A" w:rsidP="00132E6A">
      <w:pPr>
        <w:spacing w:after="0" w:line="240" w:lineRule="auto"/>
        <w:rPr>
          <w:rFonts w:ascii="Arial" w:hAnsi="Arial" w:cs="Arial"/>
        </w:rPr>
      </w:pPr>
    </w:p>
    <w:p w14:paraId="043B9920" w14:textId="77777777" w:rsidR="00AD6241" w:rsidRDefault="00132E6A" w:rsidP="00AD6241">
      <w:pPr>
        <w:pStyle w:val="Heading2"/>
        <w:rPr>
          <w:rFonts w:cs="Arial"/>
        </w:rPr>
      </w:pPr>
      <w:r w:rsidRPr="00C145EF">
        <w:rPr>
          <w:rFonts w:cs="Arial"/>
        </w:rPr>
        <w:t>Other information</w:t>
      </w:r>
    </w:p>
    <w:p w14:paraId="09C4A206" w14:textId="417A19C6" w:rsidR="00AD6241" w:rsidRDefault="00AD6241" w:rsidP="00AD6241">
      <w:pPr>
        <w:pStyle w:val="Heading2"/>
        <w:rPr>
          <w:rFonts w:eastAsia="Times New Roman" w:cs="Arial"/>
          <w:b w:val="0"/>
          <w:bCs/>
          <w:sz w:val="22"/>
          <w:szCs w:val="22"/>
          <w:lang w:eastAsia="en-GB"/>
        </w:rPr>
      </w:pPr>
      <w:r w:rsidRPr="00AD6241">
        <w:rPr>
          <w:rFonts w:eastAsia="Times New Roman" w:cs="Arial"/>
          <w:b w:val="0"/>
          <w:bCs/>
          <w:sz w:val="22"/>
          <w:szCs w:val="22"/>
          <w:lang w:eastAsia="en-GB"/>
        </w:rPr>
        <w:t>This post is subject to an Enhanced DBS check with Children's Barred List check due to regular and direct work with children and young people.</w:t>
      </w:r>
    </w:p>
    <w:p w14:paraId="0F4AB8E6" w14:textId="1BD607FE" w:rsidR="0023741B" w:rsidRPr="00595E1E" w:rsidRDefault="00595E1E" w:rsidP="0023741B">
      <w:pPr>
        <w:rPr>
          <w:rFonts w:ascii="Arial" w:hAnsi="Arial" w:cs="Arial"/>
          <w:lang w:eastAsia="en-GB"/>
        </w:rPr>
      </w:pPr>
      <w:r w:rsidRPr="00595E1E">
        <w:rPr>
          <w:rFonts w:ascii="Arial" w:hAnsi="Arial" w:cs="Arial"/>
          <w:lang w:eastAsia="en-GB"/>
        </w:rPr>
        <w:t xml:space="preserve">The ability to converse at ease with customers and provide advice in accurate spoken English is essential for this post. </w:t>
      </w:r>
    </w:p>
    <w:p w14:paraId="1A28A34B" w14:textId="77777777" w:rsidR="00132E6A" w:rsidRPr="00C145EF" w:rsidRDefault="00132E6A" w:rsidP="00132E6A">
      <w:pPr>
        <w:spacing w:after="0" w:line="240" w:lineRule="auto"/>
        <w:rPr>
          <w:rFonts w:ascii="Arial" w:hAnsi="Arial" w:cs="Arial"/>
        </w:rPr>
      </w:pPr>
    </w:p>
    <w:p w14:paraId="2A68B6F9" w14:textId="77777777" w:rsidR="00132E6A" w:rsidRPr="00C145EF" w:rsidRDefault="00132E6A" w:rsidP="00132E6A">
      <w:pPr>
        <w:spacing w:after="0" w:line="240" w:lineRule="auto"/>
        <w:rPr>
          <w:rFonts w:ascii="Arial" w:hAnsi="Arial" w:cs="Arial"/>
        </w:rPr>
      </w:pPr>
    </w:p>
    <w:tbl>
      <w:tblPr>
        <w:tblStyle w:val="TableGrid"/>
        <w:tblW w:w="0" w:type="auto"/>
        <w:tblLook w:val="04A0" w:firstRow="1" w:lastRow="0" w:firstColumn="1" w:lastColumn="0" w:noHBand="0" w:noVBand="1"/>
      </w:tblPr>
      <w:tblGrid>
        <w:gridCol w:w="1271"/>
        <w:gridCol w:w="4253"/>
        <w:gridCol w:w="850"/>
        <w:gridCol w:w="2642"/>
      </w:tblGrid>
      <w:tr w:rsidR="00132E6A" w:rsidRPr="00C145EF" w14:paraId="4F316AAD" w14:textId="77777777" w:rsidTr="00250A99">
        <w:tc>
          <w:tcPr>
            <w:tcW w:w="9016" w:type="dxa"/>
            <w:gridSpan w:val="4"/>
          </w:tcPr>
          <w:p w14:paraId="0E402E00" w14:textId="77777777" w:rsidR="00132E6A" w:rsidRPr="00C145EF" w:rsidRDefault="00132E6A" w:rsidP="00250A99">
            <w:pPr>
              <w:jc w:val="center"/>
              <w:rPr>
                <w:rFonts w:ascii="Arial" w:hAnsi="Arial" w:cs="Arial"/>
                <w:b/>
              </w:rPr>
            </w:pPr>
            <w:r w:rsidRPr="00C145EF">
              <w:rPr>
                <w:rFonts w:ascii="Arial" w:hAnsi="Arial" w:cs="Arial"/>
                <w:b/>
              </w:rPr>
              <w:t>Context statement prepared by:</w:t>
            </w:r>
          </w:p>
        </w:tc>
      </w:tr>
      <w:tr w:rsidR="00132E6A" w:rsidRPr="00C145EF" w14:paraId="28E06174" w14:textId="77777777" w:rsidTr="00DE3F51">
        <w:tc>
          <w:tcPr>
            <w:tcW w:w="1271" w:type="dxa"/>
          </w:tcPr>
          <w:p w14:paraId="35D63CED" w14:textId="77777777" w:rsidR="00132E6A" w:rsidRPr="00C145EF" w:rsidRDefault="00132E6A" w:rsidP="00250A99">
            <w:pPr>
              <w:rPr>
                <w:rFonts w:ascii="Arial" w:hAnsi="Arial" w:cs="Arial"/>
              </w:rPr>
            </w:pPr>
            <w:r w:rsidRPr="00C145EF">
              <w:rPr>
                <w:rFonts w:ascii="Arial" w:hAnsi="Arial" w:cs="Arial"/>
              </w:rPr>
              <w:t>Manager</w:t>
            </w:r>
          </w:p>
        </w:tc>
        <w:tc>
          <w:tcPr>
            <w:tcW w:w="4253" w:type="dxa"/>
          </w:tcPr>
          <w:p w14:paraId="76EC0DE9" w14:textId="30EA2687" w:rsidR="00132E6A" w:rsidRPr="00C145EF" w:rsidRDefault="00AD6241" w:rsidP="00250A99">
            <w:pPr>
              <w:rPr>
                <w:rFonts w:ascii="Arial" w:hAnsi="Arial" w:cs="Arial"/>
              </w:rPr>
            </w:pPr>
            <w:r>
              <w:rPr>
                <w:rFonts w:ascii="Arial" w:hAnsi="Arial" w:cs="Arial"/>
              </w:rPr>
              <w:t>Lisa Colombi</w:t>
            </w:r>
          </w:p>
        </w:tc>
        <w:tc>
          <w:tcPr>
            <w:tcW w:w="850" w:type="dxa"/>
          </w:tcPr>
          <w:p w14:paraId="58DE9E3A" w14:textId="77777777" w:rsidR="00132E6A" w:rsidRPr="00C145EF" w:rsidRDefault="00132E6A" w:rsidP="00250A99">
            <w:pPr>
              <w:rPr>
                <w:rFonts w:ascii="Arial" w:hAnsi="Arial" w:cs="Arial"/>
              </w:rPr>
            </w:pPr>
            <w:r w:rsidRPr="00C145EF">
              <w:rPr>
                <w:rFonts w:ascii="Arial" w:hAnsi="Arial" w:cs="Arial"/>
              </w:rPr>
              <w:t>Date</w:t>
            </w:r>
          </w:p>
        </w:tc>
        <w:tc>
          <w:tcPr>
            <w:tcW w:w="2642" w:type="dxa"/>
          </w:tcPr>
          <w:p w14:paraId="6F68F733" w14:textId="20F9A626" w:rsidR="00132E6A" w:rsidRPr="00C145EF" w:rsidRDefault="00AD6241" w:rsidP="00250A99">
            <w:pPr>
              <w:rPr>
                <w:rFonts w:ascii="Arial" w:hAnsi="Arial" w:cs="Arial"/>
              </w:rPr>
            </w:pPr>
            <w:r>
              <w:rPr>
                <w:rFonts w:ascii="Arial" w:hAnsi="Arial" w:cs="Arial"/>
              </w:rPr>
              <w:t>11.08.26</w:t>
            </w:r>
          </w:p>
        </w:tc>
      </w:tr>
    </w:tbl>
    <w:p w14:paraId="5C470406" w14:textId="77777777" w:rsidR="00832657" w:rsidRPr="00C145EF" w:rsidRDefault="00832657" w:rsidP="00554A3C">
      <w:pPr>
        <w:rPr>
          <w:rFonts w:ascii="Arial" w:hAnsi="Arial" w:cs="Arial"/>
        </w:rPr>
      </w:pPr>
    </w:p>
    <w:sectPr w:rsidR="00832657" w:rsidRPr="00C145EF" w:rsidSect="0069176C">
      <w:headerReference w:type="default" r:id="rId12"/>
      <w:footerReference w:type="default" r:id="rId13"/>
      <w:headerReference w:type="first" r:id="rId14"/>
      <w:footerReference w:type="first" r:id="rId15"/>
      <w:pgSz w:w="11906" w:h="16838"/>
      <w:pgMar w:top="851" w:right="1440" w:bottom="2268"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A5753" w14:textId="77777777" w:rsidR="006C2280" w:rsidRDefault="006C2280" w:rsidP="00832657">
      <w:pPr>
        <w:spacing w:after="0" w:line="240" w:lineRule="auto"/>
      </w:pPr>
      <w:r>
        <w:separator/>
      </w:r>
    </w:p>
  </w:endnote>
  <w:endnote w:type="continuationSeparator" w:id="0">
    <w:p w14:paraId="7E535070" w14:textId="77777777" w:rsidR="006C2280" w:rsidRDefault="006C2280" w:rsidP="00832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A7E89" w14:textId="3422239E" w:rsidR="00832657" w:rsidRDefault="00832657">
    <w:pPr>
      <w:pStyle w:val="Footer"/>
    </w:pPr>
    <w:r>
      <w:rPr>
        <w:noProof/>
      </w:rPr>
      <w:drawing>
        <wp:anchor distT="0" distB="0" distL="114300" distR="114300" simplePos="0" relativeHeight="251659264" behindDoc="1" locked="0" layoutInCell="1" allowOverlap="1" wp14:anchorId="1CBD2BF5" wp14:editId="02595B15">
          <wp:simplePos x="0" y="0"/>
          <wp:positionH relativeFrom="page">
            <wp:align>right</wp:align>
          </wp:positionH>
          <wp:positionV relativeFrom="paragraph">
            <wp:posOffset>-718185</wp:posOffset>
          </wp:positionV>
          <wp:extent cx="7775275" cy="1321435"/>
          <wp:effectExtent l="0" t="0" r="0" b="0"/>
          <wp:wrapNone/>
          <wp:docPr id="1081082673" name="Picture 2"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82673" name="Picture 2"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775275" cy="132143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9948" w14:textId="0CA46946" w:rsidR="00832657" w:rsidRDefault="00832657">
    <w:pPr>
      <w:pStyle w:val="Footer"/>
    </w:pPr>
    <w:r>
      <w:rPr>
        <w:noProof/>
      </w:rPr>
      <w:drawing>
        <wp:anchor distT="0" distB="0" distL="114300" distR="114300" simplePos="0" relativeHeight="251661312" behindDoc="1" locked="0" layoutInCell="1" allowOverlap="1" wp14:anchorId="1A6766D8" wp14:editId="37E4E253">
          <wp:simplePos x="0" y="0"/>
          <wp:positionH relativeFrom="column">
            <wp:posOffset>-933450</wp:posOffset>
          </wp:positionH>
          <wp:positionV relativeFrom="paragraph">
            <wp:posOffset>-688975</wp:posOffset>
          </wp:positionV>
          <wp:extent cx="7618353" cy="1294765"/>
          <wp:effectExtent l="0" t="0" r="1905" b="635"/>
          <wp:wrapNone/>
          <wp:docPr id="396588294" name="Picture 7"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88294" name="Picture 7"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618353" cy="12947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2DA73" w14:textId="77777777" w:rsidR="006C2280" w:rsidRDefault="006C2280" w:rsidP="00832657">
      <w:pPr>
        <w:spacing w:after="0" w:line="240" w:lineRule="auto"/>
      </w:pPr>
      <w:r>
        <w:separator/>
      </w:r>
    </w:p>
  </w:footnote>
  <w:footnote w:type="continuationSeparator" w:id="0">
    <w:p w14:paraId="3F499AE2" w14:textId="77777777" w:rsidR="006C2280" w:rsidRDefault="006C2280" w:rsidP="00832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2E26" w14:textId="535AAC51" w:rsidR="00832657" w:rsidRDefault="00331649">
    <w:pPr>
      <w:pStyle w:val="Header"/>
    </w:pPr>
    <w:r>
      <w:rPr>
        <w:noProof/>
      </w:rPr>
      <mc:AlternateContent>
        <mc:Choice Requires="wps">
          <w:drawing>
            <wp:anchor distT="0" distB="0" distL="114300" distR="114300" simplePos="0" relativeHeight="251665408" behindDoc="0" locked="0" layoutInCell="1" allowOverlap="1" wp14:anchorId="58918122" wp14:editId="050780D3">
              <wp:simplePos x="0" y="0"/>
              <wp:positionH relativeFrom="page">
                <wp:align>left</wp:align>
              </wp:positionH>
              <wp:positionV relativeFrom="paragraph">
                <wp:posOffset>-142875</wp:posOffset>
              </wp:positionV>
              <wp:extent cx="7562850" cy="428625"/>
              <wp:effectExtent l="0" t="0" r="19050" b="28575"/>
              <wp:wrapNone/>
              <wp:docPr id="397908312" name="Rectangle 1"/>
              <wp:cNvGraphicFramePr/>
              <a:graphic xmlns:a="http://schemas.openxmlformats.org/drawingml/2006/main">
                <a:graphicData uri="http://schemas.microsoft.com/office/word/2010/wordprocessingShape">
                  <wps:wsp>
                    <wps:cNvSpPr/>
                    <wps:spPr>
                      <a:xfrm>
                        <a:off x="0" y="0"/>
                        <a:ext cx="7562850" cy="428625"/>
                      </a:xfrm>
                      <a:prstGeom prst="rect">
                        <a:avLst/>
                      </a:prstGeom>
                      <a:solidFill>
                        <a:srgbClr val="4472C4">
                          <a:lumMod val="5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6B3E3" id="Rectangle 1" o:spid="_x0000_s1026" style="position:absolute;margin-left:0;margin-top:-11.25pt;width:595.5pt;height:33.75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" fillcolor="#203864" strokecolor="#172c51"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E2FA" w14:textId="3859CE15" w:rsidR="00832657" w:rsidRDefault="00331649" w:rsidP="00EF572A">
    <w:pPr>
      <w:pStyle w:val="Header"/>
      <w:tabs>
        <w:tab w:val="clear" w:pos="4513"/>
        <w:tab w:val="clear" w:pos="9026"/>
        <w:tab w:val="left" w:pos="5595"/>
        <w:tab w:val="left" w:pos="7260"/>
      </w:tabs>
    </w:pPr>
    <w:r>
      <w:rPr>
        <w:noProof/>
      </w:rPr>
      <w:drawing>
        <wp:anchor distT="0" distB="0" distL="114300" distR="114300" simplePos="0" relativeHeight="251662336" behindDoc="1" locked="0" layoutInCell="1" allowOverlap="1" wp14:anchorId="6243FD75" wp14:editId="01772888">
          <wp:simplePos x="0" y="0"/>
          <wp:positionH relativeFrom="page">
            <wp:posOffset>0</wp:posOffset>
          </wp:positionH>
          <wp:positionV relativeFrom="paragraph">
            <wp:posOffset>10666730</wp:posOffset>
          </wp:positionV>
          <wp:extent cx="8142605" cy="470535"/>
          <wp:effectExtent l="0" t="0" r="0" b="5715"/>
          <wp:wrapNone/>
          <wp:docPr id="4630075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07520"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8142605" cy="47053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30AFBE41" wp14:editId="451662A0">
              <wp:simplePos x="0" y="0"/>
              <wp:positionH relativeFrom="page">
                <wp:posOffset>-19050</wp:posOffset>
              </wp:positionH>
              <wp:positionV relativeFrom="paragraph">
                <wp:posOffset>-210820</wp:posOffset>
              </wp:positionV>
              <wp:extent cx="7562850" cy="428625"/>
              <wp:effectExtent l="0" t="0" r="19050" b="28575"/>
              <wp:wrapNone/>
              <wp:docPr id="1046482157" name="Rectangle 1"/>
              <wp:cNvGraphicFramePr/>
              <a:graphic xmlns:a="http://schemas.openxmlformats.org/drawingml/2006/main">
                <a:graphicData uri="http://schemas.microsoft.com/office/word/2010/wordprocessingShape">
                  <wps:wsp>
                    <wps:cNvSpPr/>
                    <wps:spPr>
                      <a:xfrm>
                        <a:off x="0" y="0"/>
                        <a:ext cx="7562850" cy="428625"/>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2DE95" id="Rectangle 1" o:spid="_x0000_s1026" style="position:absolute;margin-left:-1.5pt;margin-top:-16.6pt;width:595.5pt;height:33.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" fillcolor="#1f3763 [1604]" strokecolor="#09101d [484]" strokeweight="1pt">
              <w10:wrap anchorx="page"/>
            </v:rect>
          </w:pict>
        </mc:Fallback>
      </mc:AlternateContent>
    </w:r>
    <w:r w:rsidR="00832657">
      <w:tab/>
    </w:r>
    <w:r w:rsidR="00EF572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768477A"/>
    <w:lvl w:ilvl="0">
      <w:start w:val="1"/>
      <w:numFmt w:val="decimal"/>
      <w:pStyle w:val="ListNumber"/>
      <w:lvlText w:val="%1."/>
      <w:lvlJc w:val="left"/>
      <w:pPr>
        <w:tabs>
          <w:tab w:val="num" w:pos="360"/>
        </w:tabs>
        <w:ind w:left="360" w:hanging="360"/>
      </w:pPr>
    </w:lvl>
  </w:abstractNum>
  <w:abstractNum w:abstractNumId="1" w15:restartNumberingAfterBreak="0">
    <w:nsid w:val="40F82C16"/>
    <w:multiLevelType w:val="hybridMultilevel"/>
    <w:tmpl w:val="188AC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623AE9"/>
    <w:multiLevelType w:val="hybridMultilevel"/>
    <w:tmpl w:val="53D8E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8E09EA"/>
    <w:multiLevelType w:val="multilevel"/>
    <w:tmpl w:val="FD92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0573915">
    <w:abstractNumId w:val="0"/>
  </w:num>
  <w:num w:numId="2" w16cid:durableId="707221205">
    <w:abstractNumId w:val="2"/>
  </w:num>
  <w:num w:numId="3" w16cid:durableId="1548494828">
    <w:abstractNumId w:val="1"/>
  </w:num>
  <w:num w:numId="4" w16cid:durableId="646127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57"/>
    <w:rsid w:val="00010402"/>
    <w:rsid w:val="00040EB8"/>
    <w:rsid w:val="000B2E1D"/>
    <w:rsid w:val="000C5A34"/>
    <w:rsid w:val="00124755"/>
    <w:rsid w:val="00132E6A"/>
    <w:rsid w:val="00137BD8"/>
    <w:rsid w:val="001746BD"/>
    <w:rsid w:val="001A0366"/>
    <w:rsid w:val="001C742B"/>
    <w:rsid w:val="001D3A3E"/>
    <w:rsid w:val="0021518D"/>
    <w:rsid w:val="0023153A"/>
    <w:rsid w:val="0023225B"/>
    <w:rsid w:val="0023741B"/>
    <w:rsid w:val="0024259B"/>
    <w:rsid w:val="002D4825"/>
    <w:rsid w:val="00331649"/>
    <w:rsid w:val="003E24BF"/>
    <w:rsid w:val="00423761"/>
    <w:rsid w:val="00444BE0"/>
    <w:rsid w:val="004D0BCC"/>
    <w:rsid w:val="004F61B0"/>
    <w:rsid w:val="0052519C"/>
    <w:rsid w:val="0055446F"/>
    <w:rsid w:val="00554A3C"/>
    <w:rsid w:val="00595E1E"/>
    <w:rsid w:val="005A5322"/>
    <w:rsid w:val="005C5EDB"/>
    <w:rsid w:val="005F2408"/>
    <w:rsid w:val="00634B83"/>
    <w:rsid w:val="0069176C"/>
    <w:rsid w:val="006C2280"/>
    <w:rsid w:val="006E763E"/>
    <w:rsid w:val="006F42E6"/>
    <w:rsid w:val="006F5F6F"/>
    <w:rsid w:val="00740445"/>
    <w:rsid w:val="00783C7D"/>
    <w:rsid w:val="00804397"/>
    <w:rsid w:val="00832657"/>
    <w:rsid w:val="008639BF"/>
    <w:rsid w:val="00864D34"/>
    <w:rsid w:val="008814D8"/>
    <w:rsid w:val="008E72A3"/>
    <w:rsid w:val="00911179"/>
    <w:rsid w:val="00953C77"/>
    <w:rsid w:val="00970894"/>
    <w:rsid w:val="00991212"/>
    <w:rsid w:val="00991F44"/>
    <w:rsid w:val="009E2E3F"/>
    <w:rsid w:val="00A202C9"/>
    <w:rsid w:val="00A333B3"/>
    <w:rsid w:val="00A70664"/>
    <w:rsid w:val="00AD6241"/>
    <w:rsid w:val="00AF4960"/>
    <w:rsid w:val="00AF5937"/>
    <w:rsid w:val="00BB55AE"/>
    <w:rsid w:val="00BD21D6"/>
    <w:rsid w:val="00BF0500"/>
    <w:rsid w:val="00C14585"/>
    <w:rsid w:val="00C145EF"/>
    <w:rsid w:val="00CA3DD6"/>
    <w:rsid w:val="00CB2D4E"/>
    <w:rsid w:val="00CD164B"/>
    <w:rsid w:val="00D25C20"/>
    <w:rsid w:val="00D624D6"/>
    <w:rsid w:val="00DB6059"/>
    <w:rsid w:val="00DC09AA"/>
    <w:rsid w:val="00DC4A9D"/>
    <w:rsid w:val="00DE3F51"/>
    <w:rsid w:val="00DF1478"/>
    <w:rsid w:val="00E041B3"/>
    <w:rsid w:val="00E0606F"/>
    <w:rsid w:val="00E14B22"/>
    <w:rsid w:val="00E3227A"/>
    <w:rsid w:val="00E67391"/>
    <w:rsid w:val="00E70F6D"/>
    <w:rsid w:val="00E923B3"/>
    <w:rsid w:val="00EC1995"/>
    <w:rsid w:val="00EF251C"/>
    <w:rsid w:val="00EF572A"/>
    <w:rsid w:val="00F313F6"/>
    <w:rsid w:val="00FC75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1735E"/>
  <w15:chartTrackingRefBased/>
  <w15:docId w15:val="{087C9E7E-648C-4745-8EB8-F1128E79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500"/>
    <w:pPr>
      <w:keepNext/>
      <w:keepLines/>
      <w:spacing w:before="240" w:after="0"/>
      <w:outlineLvl w:val="0"/>
    </w:pPr>
    <w:rPr>
      <w:rFonts w:ascii="Arial" w:eastAsiaTheme="majorEastAsia" w:hAnsi="Arial" w:cstheme="majorBidi"/>
      <w:b/>
      <w:color w:val="1F3864" w:themeColor="accent1" w:themeShade="80"/>
      <w:sz w:val="52"/>
      <w:szCs w:val="32"/>
    </w:rPr>
  </w:style>
  <w:style w:type="paragraph" w:styleId="Heading2">
    <w:name w:val="heading 2"/>
    <w:basedOn w:val="Normal"/>
    <w:next w:val="Normal"/>
    <w:link w:val="Heading2Char"/>
    <w:uiPriority w:val="9"/>
    <w:unhideWhenUsed/>
    <w:qFormat/>
    <w:rsid w:val="008E72A3"/>
    <w:pPr>
      <w:keepNext/>
      <w:keepLines/>
      <w:spacing w:before="40" w:after="0"/>
      <w:outlineLvl w:val="1"/>
    </w:pPr>
    <w:rPr>
      <w:rFonts w:ascii="Arial" w:eastAsiaTheme="majorEastAsia" w:hAnsi="Arial" w:cstheme="majorBidi"/>
      <w:b/>
      <w:kern w:val="0"/>
      <w:sz w:val="24"/>
      <w:szCs w:val="26"/>
      <w14:ligatures w14:val="none"/>
    </w:rPr>
  </w:style>
  <w:style w:type="paragraph" w:styleId="Heading3">
    <w:name w:val="heading 3"/>
    <w:basedOn w:val="Normal"/>
    <w:next w:val="Normal"/>
    <w:link w:val="Heading3Char"/>
    <w:uiPriority w:val="9"/>
    <w:semiHidden/>
    <w:unhideWhenUsed/>
    <w:qFormat/>
    <w:rsid w:val="00C145E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6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657"/>
  </w:style>
  <w:style w:type="paragraph" w:styleId="Footer">
    <w:name w:val="footer"/>
    <w:basedOn w:val="Normal"/>
    <w:link w:val="FooterChar"/>
    <w:uiPriority w:val="99"/>
    <w:unhideWhenUsed/>
    <w:rsid w:val="008326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657"/>
  </w:style>
  <w:style w:type="character" w:customStyle="1" w:styleId="Heading2Char">
    <w:name w:val="Heading 2 Char"/>
    <w:basedOn w:val="DefaultParagraphFont"/>
    <w:link w:val="Heading2"/>
    <w:uiPriority w:val="9"/>
    <w:rsid w:val="008E72A3"/>
    <w:rPr>
      <w:rFonts w:ascii="Arial" w:eastAsiaTheme="majorEastAsia" w:hAnsi="Arial" w:cstheme="majorBidi"/>
      <w:b/>
      <w:kern w:val="0"/>
      <w:sz w:val="24"/>
      <w:szCs w:val="26"/>
      <w14:ligatures w14:val="none"/>
    </w:rPr>
  </w:style>
  <w:style w:type="paragraph" w:styleId="ListParagraph">
    <w:name w:val="List Paragraph"/>
    <w:basedOn w:val="Normal"/>
    <w:uiPriority w:val="34"/>
    <w:qFormat/>
    <w:rsid w:val="00A70664"/>
    <w:pPr>
      <w:ind w:left="720"/>
      <w:contextualSpacing/>
    </w:pPr>
    <w:rPr>
      <w:kern w:val="0"/>
      <w14:ligatures w14:val="none"/>
    </w:rPr>
  </w:style>
  <w:style w:type="paragraph" w:styleId="ListNumber">
    <w:name w:val="List Number"/>
    <w:basedOn w:val="Normal"/>
    <w:rsid w:val="00A70664"/>
    <w:pPr>
      <w:numPr>
        <w:numId w:val="1"/>
      </w:numPr>
      <w:spacing w:before="120" w:after="120" w:line="240" w:lineRule="auto"/>
    </w:pPr>
    <w:rPr>
      <w:rFonts w:ascii="Arial" w:eastAsia="Times New Roman" w:hAnsi="Arial" w:cs="Times New Roman"/>
      <w:kern w:val="0"/>
      <w:szCs w:val="20"/>
      <w:lang w:eastAsia="en-GB"/>
      <w14:ligatures w14:val="none"/>
    </w:rPr>
  </w:style>
  <w:style w:type="table" w:styleId="TableGrid">
    <w:name w:val="Table Grid"/>
    <w:basedOn w:val="TableNormal"/>
    <w:uiPriority w:val="39"/>
    <w:rsid w:val="00554A3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0500"/>
    <w:rPr>
      <w:rFonts w:ascii="Arial" w:eastAsiaTheme="majorEastAsia" w:hAnsi="Arial" w:cstheme="majorBidi"/>
      <w:b/>
      <w:color w:val="1F3864" w:themeColor="accent1" w:themeShade="80"/>
      <w:sz w:val="52"/>
      <w:szCs w:val="32"/>
    </w:rPr>
  </w:style>
  <w:style w:type="character" w:customStyle="1" w:styleId="Heading3Char">
    <w:name w:val="Heading 3 Char"/>
    <w:basedOn w:val="DefaultParagraphFont"/>
    <w:link w:val="Heading3"/>
    <w:uiPriority w:val="9"/>
    <w:semiHidden/>
    <w:rsid w:val="00C145E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51C877E874E546A7E2DAB1B77B3DFF" ma:contentTypeVersion="26" ma:contentTypeDescription="Create a new document." ma:contentTypeScope="" ma:versionID="5e9ac4b84354856a6c6b59632868f4c9">
  <xsd:schema xmlns:xsd="http://www.w3.org/2001/XMLSchema" xmlns:xs="http://www.w3.org/2001/XMLSchema" xmlns:p="http://schemas.microsoft.com/office/2006/metadata/properties" xmlns:ns1="http://schemas.microsoft.com/sharepoint/v3" xmlns:ns2="7db70014-dd40-4548-bba7-44c24f66960e" xmlns:ns3="d08dae67-a79e-431f-af91-bb32eb9493ca" targetNamespace="http://schemas.microsoft.com/office/2006/metadata/properties" ma:root="true" ma:fieldsID="635b42ce218d927781ab75ecdb0fd996" ns1:_="" ns2:_="" ns3:_="">
    <xsd:import namespace="http://schemas.microsoft.com/sharepoint/v3"/>
    <xsd:import namespace="7db70014-dd40-4548-bba7-44c24f66960e"/>
    <xsd:import namespace="d08dae67-a79e-431f-af91-bb32eb9493ca"/>
    <xsd:element name="properties">
      <xsd:complexType>
        <xsd:sequence>
          <xsd:element name="documentManagement">
            <xsd:complexType>
              <xsd:all>
                <xsd:element ref="ns2:Linked_x0020_from"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element ref="ns2:LaurenGosson"/>
                <xsd:element ref="ns2:Document_x0020_category" minOccurs="0"/>
                <xsd:element ref="ns2:Comments" minOccurs="0"/>
                <xsd:element ref="ns2:MediaServiceGenerationTime" minOccurs="0"/>
                <xsd:element ref="ns2:MediaServiceEventHashCode" minOccurs="0"/>
                <xsd:element ref="ns2:MediaServiceDateTaken" minOccurs="0"/>
                <xsd:element ref="ns2:MediaLengthInSeconds" minOccurs="0"/>
                <xsd:element ref="ns2:DocumentType" minOccurs="0"/>
                <xsd:element ref="ns2:Microsoftform_x003f_" minOccurs="0"/>
                <xsd:element ref="ns2:Complexity" minOccurs="0"/>
                <xsd:element ref="ns2:Isitthecorrectformat_x003f_" minOccurs="0"/>
                <xsd:element ref="ns2:Whatformatshoulditbe_x003f_"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b70014-dd40-4548-bba7-44c24f66960e" elementFormDefault="qualified">
    <xsd:import namespace="http://schemas.microsoft.com/office/2006/documentManagement/types"/>
    <xsd:import namespace="http://schemas.microsoft.com/office/infopath/2007/PartnerControls"/>
    <xsd:element name="Linked_x0020_from" ma:index="8" nillable="true" ma:displayName="Linked from" ma:format="Hyperlink" ma:internalName="Linked_x0020_from">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aurenGosson" ma:index="16" ma:displayName="Owner" ma:format="Dropdown" ma:list="UserInfo" ma:SharePointGroup="0" ma:internalName="LaurenGos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category" ma:index="17" nillable="true" ma:displayName="Document category" ma:internalName="Document_x0020_category" ma:requiredMultiChoice="true">
      <xsd:complexType>
        <xsd:complexContent>
          <xsd:extension base="dms:MultiChoice">
            <xsd:sequence>
              <xsd:element name="Value" maxOccurs="unbounded" minOccurs="0" nillable="true">
                <xsd:simpleType>
                  <xsd:restriction base="dms:Choice">
                    <xsd:enumeration value="Communication"/>
                    <xsd:enumeration value="Corporate"/>
                    <xsd:enumeration value="Democratic Services"/>
                    <xsd:enumeration value="ED&amp;I"/>
                    <xsd:enumeration value="Facilities"/>
                    <xsd:enumeration value="Learning"/>
                    <xsd:enumeration value="Leaving"/>
                    <xsd:enumeration value="Health &amp; Safety"/>
                    <xsd:enumeration value="ICT"/>
                    <xsd:enumeration value="Pay"/>
                    <xsd:enumeration value="Recruitment"/>
                    <xsd:enumeration value="Time off"/>
                    <xsd:enumeration value="Transformation"/>
                    <xsd:enumeration value="Wellbeing"/>
                    <xsd:enumeration value="Working here"/>
                  </xsd:restriction>
                </xsd:simpleType>
              </xsd:element>
            </xsd:sequence>
          </xsd:extension>
        </xsd:complexContent>
      </xsd:complexType>
    </xsd:element>
    <xsd:element name="Comments" ma:index="18" nillable="true" ma:displayName="Comments" ma:internalName="Comments">
      <xsd:simpleType>
        <xsd:restriction base="dms:Text">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DocumentType" ma:index="23" nillable="true" ma:displayName="Document Type" ma:format="Dropdown" ma:internalName="DocumentType">
      <xsd:simpleType>
        <xsd:restriction base="dms:Choice">
          <xsd:enumeration value="Audio"/>
          <xsd:enumeration value="Calculator"/>
          <xsd:enumeration value="Document"/>
          <xsd:enumeration value="Form"/>
          <xsd:enumeration value="Spreadsheet"/>
          <xsd:enumeration value="Template"/>
          <xsd:enumeration value="Video"/>
          <xsd:enumeration value="Flowchart"/>
          <xsd:enumeration value="Infographic"/>
        </xsd:restriction>
      </xsd:simpleType>
    </xsd:element>
    <xsd:element name="Microsoftform_x003f_" ma:index="24" nillable="true" ma:displayName="Form type" ma:format="Dropdown" ma:internalName="Microsoftform_x003f_">
      <xsd:simpleType>
        <xsd:restriction base="dms:Choice">
          <xsd:enumeration value="Microsoft"/>
          <xsd:enumeration value="Achieve"/>
          <xsd:enumeration value="N/A"/>
        </xsd:restriction>
      </xsd:simpleType>
    </xsd:element>
    <xsd:element name="Complexity" ma:index="25" nillable="true" ma:displayName="Complexity" ma:format="Dropdown" ma:internalName="Complexity">
      <xsd:simpleType>
        <xsd:restriction base="dms:Choice">
          <xsd:enumeration value="Easy"/>
          <xsd:enumeration value="Medium"/>
          <xsd:enumeration value="Hard"/>
          <xsd:enumeration value="N/A"/>
        </xsd:restriction>
      </xsd:simpleType>
    </xsd:element>
    <xsd:element name="Isitthecorrectformat_x003f_" ma:index="26" nillable="true" ma:displayName="Is it the correct format?" ma:format="Dropdown" ma:internalName="Isitthecorrectformat_x003f_">
      <xsd:simpleType>
        <xsd:restriction base="dms:Choice">
          <xsd:enumeration value="Yes"/>
          <xsd:enumeration value="No"/>
        </xsd:restriction>
      </xsd:simpleType>
    </xsd:element>
    <xsd:element name="Whatformatshoulditbe_x003f_" ma:index="27" nillable="true" ma:displayName="What format should it be?" ma:format="Dropdown" ma:internalName="Whatformatshoulditbe_x003f_">
      <xsd:simpleType>
        <xsd:restriction base="dms:Choice">
          <xsd:enumeration value="PDF"/>
          <xsd:enumeration value="webpage"/>
          <xsd:enumeration value="eform"/>
          <xsd:enumeration value="N/A"/>
        </xsd:restrictio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8dae67-a79e-431f-af91-bb32eb9493c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TaxCatchAll" ma:index="30" nillable="true" ma:displayName="Taxonomy Catch All Column" ma:hidden="true" ma:list="{a47e55fd-1ddc-419b-8976-3128ce433e1c}" ma:internalName="TaxCatchAll" ma:showField="CatchAllData" ma:web="d08dae67-a79e-431f-af91-bb32eb9493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inked_x0020_from xmlns="7db70014-dd40-4548-bba7-44c24f66960e">
      <Url>https://dorsetcc.sharepoint.com/SitePages/Job-Evaluation-glossary.aspx</Url>
      <Description>https://dorsetcc.sharepoint.com/SitePages/Job-Evaluation-glossary.aspx</Description>
    </Linked_x0020_from>
    <_dlc_DocId xmlns="d08dae67-a79e-431f-af91-bb32eb9493ca">EMFVMU6CHMQ4-1185275757-56</_dlc_DocId>
    <_dlc_DocIdUrl xmlns="d08dae67-a79e-431f-af91-bb32eb9493ca">
      <Url>https://dorsetcc.sharepoint.com/_layouts/15/DocIdRedir.aspx?ID=EMFVMU6CHMQ4-1185275757-56</Url>
      <Description>EMFVMU6CHMQ4-1185275757-56</Description>
    </_dlc_DocIdUrl>
    <LaurenGosson xmlns="7db70014-dd40-4548-bba7-44c24f66960e">
      <UserInfo>
        <DisplayName>Sharon Baxter</DisplayName>
        <AccountId>12</AccountId>
        <AccountType/>
      </UserInfo>
    </LaurenGosson>
    <Document_x0020_category xmlns="7db70014-dd40-4548-bba7-44c24f66960e">
      <Value>Recruitment</Value>
    </Document_x0020_category>
    <Comments xmlns="7db70014-dd40-4548-bba7-44c24f66960e">Job evaluation</Comments>
    <DocumentType xmlns="7db70014-dd40-4548-bba7-44c24f66960e">Template</DocumentType>
    <Complexity xmlns="7db70014-dd40-4548-bba7-44c24f66960e">N/A</Complexity>
    <Whatformatshoulditbe_x003f_ xmlns="7db70014-dd40-4548-bba7-44c24f66960e">N/A</Whatformatshoulditbe_x003f_>
    <Microsoftform_x003f_ xmlns="7db70014-dd40-4548-bba7-44c24f66960e">N/A</Microsoftform_x003f_>
    <Isitthecorrectformat_x003f_ xmlns="7db70014-dd40-4548-bba7-44c24f66960e">Yes</Isitthecorrectformat_x003f_>
    <lcf76f155ced4ddcb4097134ff3c332f xmlns="7db70014-dd40-4548-bba7-44c24f66960e">
      <Terms xmlns="http://schemas.microsoft.com/office/infopath/2007/PartnerControls"/>
    </lcf76f155ced4ddcb4097134ff3c332f>
    <TaxCatchAll xmlns="d08dae67-a79e-431f-af91-bb32eb9493ca"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E2D5E7-FDB8-4C39-AA9B-46EF9E954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b70014-dd40-4548-bba7-44c24f66960e"/>
    <ds:schemaRef ds:uri="d08dae67-a79e-431f-af91-bb32eb9493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01B1AC-B879-4549-A5F8-9BBAC7FE2F56}">
  <ds:schemaRefs>
    <ds:schemaRef ds:uri="http://schemas.microsoft.com/office/2006/metadata/properties"/>
    <ds:schemaRef ds:uri="http://schemas.microsoft.com/office/infopath/2007/PartnerControls"/>
    <ds:schemaRef ds:uri="7db70014-dd40-4548-bba7-44c24f66960e"/>
    <ds:schemaRef ds:uri="d08dae67-a79e-431f-af91-bb32eb9493ca"/>
    <ds:schemaRef ds:uri="http://schemas.microsoft.com/sharepoint/v3"/>
  </ds:schemaRefs>
</ds:datastoreItem>
</file>

<file path=customXml/itemProps3.xml><?xml version="1.0" encoding="utf-8"?>
<ds:datastoreItem xmlns:ds="http://schemas.openxmlformats.org/officeDocument/2006/customXml" ds:itemID="{B01A0737-BED0-41DD-A343-087268472C7E}">
  <ds:schemaRefs>
    <ds:schemaRef ds:uri="http://schemas.openxmlformats.org/officeDocument/2006/bibliography"/>
  </ds:schemaRefs>
</ds:datastoreItem>
</file>

<file path=customXml/itemProps4.xml><?xml version="1.0" encoding="utf-8"?>
<ds:datastoreItem xmlns:ds="http://schemas.openxmlformats.org/officeDocument/2006/customXml" ds:itemID="{0D63320B-4DA6-4179-B4F5-EE1E9A988B2F}">
  <ds:schemaRefs>
    <ds:schemaRef ds:uri="http://schemas.microsoft.com/sharepoint/events"/>
  </ds:schemaRefs>
</ds:datastoreItem>
</file>

<file path=customXml/itemProps5.xml><?xml version="1.0" encoding="utf-8"?>
<ds:datastoreItem xmlns:ds="http://schemas.openxmlformats.org/officeDocument/2006/customXml" ds:itemID="{EE19917C-F8C6-40C4-A3F9-398877F81A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471</Words>
  <Characters>2685</Characters>
  <Application>Microsoft Office Word</Application>
  <DocSecurity>0</DocSecurity>
  <Lines>22</Lines>
  <Paragraphs>6</Paragraphs>
  <ScaleCrop>false</ScaleCrop>
  <Company>Dorset Council</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Context statement template</dc:title>
  <dc:subject/>
  <dc:creator>Lucy Brooker</dc:creator>
  <cp:keywords/>
  <dc:description/>
  <cp:lastModifiedBy>Lisa Colombi</cp:lastModifiedBy>
  <cp:revision>28</cp:revision>
  <dcterms:created xsi:type="dcterms:W3CDTF">2026-08-11T14:57:00Z</dcterms:created>
  <dcterms:modified xsi:type="dcterms:W3CDTF">2026-08-11T16:17:00Z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0x010100DB51C877E874E546A7E2DAB1B77B3DFF</vt:lpwstr>
  </property>
  <property fmtid="{D5CDD505-2E9C-101B-9397-08002B2CF9AE}" pid="3" name="MediaServiceImageTags">
    <vt:lpwstr/>
  </property>
  <property fmtid="{D5CDD505-2E9C-101B-9397-08002B2CF9AE}" pid="4" name="_dlc_DocIdItemGuid">
    <vt:lpwstr>1e1b92e9-674b-4ce9-b9d4-bd2a00214097</vt:lpwstr>
  </property>
  <property fmtid="{D5CDD505-2E9C-101B-9397-08002B2CF9AE}" pid="5" name="MSIP_Label_3467c6cc-06dc-4d5b-9893-464279bcd30f_Enabled">
    <vt:lpwstr>True</vt:lpwstr>
  </property>
  <property fmtid="{D5CDD505-2E9C-101B-9397-08002B2CF9AE}" pid="6" name="MSIP_Label_3467c6cc-06dc-4d5b-9893-464279bcd30f_SiteId">
    <vt:lpwstr>0a4edf35-f0d2-4e23-98f6-b0900b4ea1e6</vt:lpwstr>
  </property>
  <property fmtid="{D5CDD505-2E9C-101B-9397-08002B2CF9AE}" pid="7" name="MSIP_Label_3467c6cc-06dc-4d5b-9893-464279bcd30f_SetDate">
    <vt:lpwstr>2025-05-28T02:00:42Z</vt:lpwstr>
  </property>
  <property fmtid="{D5CDD505-2E9C-101B-9397-08002B2CF9AE}" pid="8" name="MSIP_Label_3467c6cc-06dc-4d5b-9893-464279bcd30f_Name">
    <vt:lpwstr>Official \ Official (no encryption and allows forwarding)</vt:lpwstr>
  </property>
  <property fmtid="{D5CDD505-2E9C-101B-9397-08002B2CF9AE}" pid="9" name="MSIP_Label_3467c6cc-06dc-4d5b-9893-464279bcd30f_ActionId">
    <vt:lpwstr>f80ec090-919f-4e71-af32-6cb2d29a575b</vt:lpwstr>
  </property>
  <property fmtid="{D5CDD505-2E9C-101B-9397-08002B2CF9AE}" pid="10" name="MSIP_Label_3467c6cc-06dc-4d5b-9893-464279bcd30f_Removed">
    <vt:lpwstr>False</vt:lpwstr>
  </property>
  <property fmtid="{D5CDD505-2E9C-101B-9397-08002B2CF9AE}" pid="11" name="MSIP_Label_3467c6cc-06dc-4d5b-9893-464279bcd30f_Parent">
    <vt:lpwstr>9032ef4b-744c-402c-84ec-27f6ff16bc14</vt:lpwstr>
  </property>
  <property fmtid="{D5CDD505-2E9C-101B-9397-08002B2CF9AE}" pid="12" name="MSIP_Label_3467c6cc-06dc-4d5b-9893-464279bcd30f_Extended_MSFT_Method">
    <vt:lpwstr>Standard</vt:lpwstr>
  </property>
  <property fmtid="{D5CDD505-2E9C-101B-9397-08002B2CF9AE}" pid="13" name="MSIP_Label_9032ef4b-744c-402c-84ec-27f6ff16bc14_Enabled">
    <vt:lpwstr>True</vt:lpwstr>
  </property>
  <property fmtid="{D5CDD505-2E9C-101B-9397-08002B2CF9AE}" pid="14" name="MSIP_Label_9032ef4b-744c-402c-84ec-27f6ff16bc14_SiteId">
    <vt:lpwstr>0a4edf35-f0d2-4e23-98f6-b0900b4ea1e6</vt:lpwstr>
  </property>
  <property fmtid="{D5CDD505-2E9C-101B-9397-08002B2CF9AE}" pid="15" name="MSIP_Label_9032ef4b-744c-402c-84ec-27f6ff16bc14_SetDate">
    <vt:lpwstr>2025-05-28T02:00:42Z</vt:lpwstr>
  </property>
  <property fmtid="{D5CDD505-2E9C-101B-9397-08002B2CF9AE}" pid="16" name="MSIP_Label_9032ef4b-744c-402c-84ec-27f6ff16bc14_Name">
    <vt:lpwstr>Official</vt:lpwstr>
  </property>
  <property fmtid="{D5CDD505-2E9C-101B-9397-08002B2CF9AE}" pid="17" name="MSIP_Label_9032ef4b-744c-402c-84ec-27f6ff16bc14_ActionId">
    <vt:lpwstr>b263235a-86ec-45c0-9aa9-28d2aae3e4f9</vt:lpwstr>
  </property>
  <property fmtid="{D5CDD505-2E9C-101B-9397-08002B2CF9AE}" pid="18" name="MSIP_Label_9032ef4b-744c-402c-84ec-27f6ff16bc14_Extended_MSFT_Method">
    <vt:lpwstr>Standard</vt:lpwstr>
  </property>
  <property fmtid="{D5CDD505-2E9C-101B-9397-08002B2CF9AE}" pid="19" name="Sensitivity">
    <vt:lpwstr>Official \ Official (no encryption and allows forwarding) Official</vt:lpwstr>
  </property>
  <property fmtid="{D5CDD505-2E9C-101B-9397-08002B2CF9AE}" pid="20" name="docLang">
    <vt:lpwstr>en</vt:lpwstr>
  </property>
</Properties>
</file>