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rPr>
          <w:b w:val="1"/>
          <w:bCs w:val="1"/>
          <w:color w:val="242424"/>
        </w:rPr>
      </w:pPr>
      <w:r w:rsidDel="00000000" w:rsidR="00000000" w:rsidRPr="00000000">
        <w:rPr>
          <w:b w:val="1"/>
          <w:bCs w:val="1"/>
          <w:color w:val="242424"/>
          <w:rtl w:val="0"/>
        </w:rPr>
        <w:t xml:space="preserve">Job Description: SENCO/Inclusion Lead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rPr>
          <w:color w:val="242424"/>
        </w:rPr>
      </w:pPr>
      <w:r w:rsidDel="00000000" w:rsidR="00000000" w:rsidRPr="00000000">
        <w:rPr>
          <w:b w:val="1"/>
          <w:bCs w:val="1"/>
          <w:color w:val="242424"/>
          <w:rtl w:val="0"/>
        </w:rPr>
        <w:t xml:space="preserve">Location:</w:t>
      </w:r>
      <w:r w:rsidDel="00000000" w:rsidR="00000000" w:rsidRPr="00000000">
        <w:rPr>
          <w:color w:val="242424"/>
          <w:rtl w:val="0"/>
        </w:rPr>
        <w:t xml:space="preserve"> Southill Primary School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rPr>
          <w:color w:val="242424"/>
        </w:rPr>
      </w:pPr>
      <w:r w:rsidDel="00000000" w:rsidR="00000000" w:rsidRPr="00000000">
        <w:rPr>
          <w:b w:val="1"/>
          <w:bCs w:val="1"/>
          <w:color w:val="242424"/>
          <w:rtl w:val="0"/>
        </w:rPr>
        <w:t xml:space="preserve">Contract:</w:t>
      </w:r>
      <w:r w:rsidDel="00000000" w:rsidR="00000000" w:rsidRPr="00000000">
        <w:rPr>
          <w:color w:val="242424"/>
          <w:rtl w:val="0"/>
        </w:rPr>
        <w:t xml:space="preserve"> Part time 0.4 (2 days a week), Permanent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rPr>
          <w:color w:val="242424"/>
        </w:rPr>
      </w:pPr>
      <w:r w:rsidDel="00000000" w:rsidR="00000000" w:rsidRPr="00000000">
        <w:rPr>
          <w:b w:val="1"/>
          <w:bCs w:val="1"/>
          <w:color w:val="242424"/>
          <w:rtl w:val="0"/>
        </w:rPr>
        <w:t xml:space="preserve">Salary:</w:t>
      </w:r>
      <w:r w:rsidDel="00000000" w:rsidR="00000000" w:rsidRPr="00000000">
        <w:rPr>
          <w:color w:val="242424"/>
          <w:rtl w:val="0"/>
        </w:rPr>
        <w:t xml:space="preserve"> Teacher Pay Scale +TLR (dependent on experience)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rPr>
          <w:color w:val="242424"/>
        </w:rPr>
      </w:pPr>
      <w:r w:rsidDel="00000000" w:rsidR="00000000" w:rsidRPr="00000000">
        <w:rPr>
          <w:b w:val="1"/>
          <w:bCs w:val="1"/>
          <w:color w:val="242424"/>
          <w:rtl w:val="0"/>
        </w:rPr>
        <w:t xml:space="preserve">Start Date:</w:t>
      </w:r>
      <w:r w:rsidDel="00000000" w:rsidR="00000000" w:rsidRPr="00000000">
        <w:rPr>
          <w:color w:val="242424"/>
          <w:rtl w:val="0"/>
        </w:rPr>
        <w:t xml:space="preserve"> September 2026 or as soon as possible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rPr>
          <w:b w:val="1"/>
          <w:bCs w:val="1"/>
          <w:color w:val="242424"/>
        </w:rPr>
      </w:pPr>
      <w:r w:rsidDel="00000000" w:rsidR="00000000" w:rsidRPr="00000000">
        <w:rPr>
          <w:b w:val="1"/>
          <w:bCs w:val="1"/>
          <w:color w:val="242424"/>
          <w:rtl w:val="0"/>
        </w:rPr>
        <w:t xml:space="preserve">Main Purpose of the Role: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before="240" w:lineRule="auto"/>
        <w:ind w:left="720" w:hanging="360"/>
        <w:rPr>
          <w:color w:val="242424"/>
        </w:rPr>
      </w:pPr>
      <w:r w:rsidDel="00000000" w:rsidR="00000000" w:rsidRPr="00000000">
        <w:rPr>
          <w:color w:val="242424"/>
          <w:rtl w:val="0"/>
        </w:rPr>
        <w:t xml:space="preserve">Lead on the strategic development of Special Educational Needs and Disabilities (SEND) policy and provision in the school.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ind w:left="720" w:hanging="360"/>
        <w:rPr>
          <w:color w:val="242424"/>
        </w:rPr>
      </w:pPr>
      <w:r w:rsidDel="00000000" w:rsidR="00000000" w:rsidRPr="00000000">
        <w:rPr>
          <w:color w:val="242424"/>
          <w:rtl w:val="0"/>
        </w:rPr>
        <w:t xml:space="preserve">Coordinate specific provision to support individual pupils with additional needs including SEND.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ind w:left="720" w:hanging="360"/>
        <w:rPr>
          <w:color w:val="242424"/>
        </w:rPr>
      </w:pPr>
      <w:r w:rsidDel="00000000" w:rsidR="00000000" w:rsidRPr="00000000">
        <w:rPr>
          <w:color w:val="242424"/>
          <w:rtl w:val="0"/>
        </w:rPr>
        <w:t xml:space="preserve">Provide professional guidance to colleagues, working closely with staff, parents and other agencies.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240" w:lineRule="auto"/>
        <w:ind w:left="720" w:hanging="360"/>
        <w:rPr>
          <w:color w:val="242424"/>
        </w:rPr>
      </w:pPr>
      <w:r w:rsidDel="00000000" w:rsidR="00000000" w:rsidRPr="00000000">
        <w:rPr>
          <w:color w:val="242424"/>
          <w:rtl w:val="0"/>
        </w:rPr>
        <w:t xml:space="preserve">Responsibility for pupil premium and vulnerable learners.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rPr>
          <w:b w:val="1"/>
          <w:bCs w:val="1"/>
          <w:color w:val="242424"/>
        </w:rPr>
      </w:pPr>
      <w:r w:rsidDel="00000000" w:rsidR="00000000" w:rsidRPr="00000000">
        <w:rPr>
          <w:b w:val="1"/>
          <w:bCs w:val="1"/>
          <w:color w:val="242424"/>
          <w:rtl w:val="0"/>
        </w:rPr>
        <w:t xml:space="preserve">Duties and Responsibilities: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spacing w:before="240" w:lineRule="auto"/>
        <w:ind w:left="720" w:hanging="360"/>
        <w:rPr>
          <w:color w:val="242424"/>
        </w:rPr>
      </w:pPr>
      <w:r w:rsidDel="00000000" w:rsidR="00000000" w:rsidRPr="00000000">
        <w:rPr>
          <w:color w:val="242424"/>
          <w:rtl w:val="0"/>
        </w:rPr>
        <w:t xml:space="preserve">Develop and oversee the implementation of the school’s SEN strategy and policy.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ind w:left="720" w:hanging="360"/>
        <w:rPr>
          <w:color w:val="242424"/>
        </w:rPr>
      </w:pPr>
      <w:r w:rsidDel="00000000" w:rsidR="00000000" w:rsidRPr="00000000">
        <w:rPr>
          <w:color w:val="242424"/>
          <w:rtl w:val="0"/>
        </w:rPr>
        <w:t xml:space="preserve">Carry out assessments of pupils with SEN to identify needs and monitor progress.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ind w:left="720" w:hanging="360"/>
        <w:rPr>
          <w:color w:val="242424"/>
        </w:rPr>
      </w:pPr>
      <w:r w:rsidDel="00000000" w:rsidR="00000000" w:rsidRPr="00000000">
        <w:rPr>
          <w:color w:val="242424"/>
          <w:rtl w:val="0"/>
        </w:rPr>
        <w:t xml:space="preserve">Work with classroom teachers, the leadership team, parents and external agencies to ensure pupils with SEND receive appropriate support.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ind w:left="720" w:hanging="360"/>
        <w:rPr>
          <w:color w:val="242424"/>
        </w:rPr>
      </w:pPr>
      <w:r w:rsidDel="00000000" w:rsidR="00000000" w:rsidRPr="00000000">
        <w:rPr>
          <w:color w:val="242424"/>
          <w:rtl w:val="0"/>
        </w:rPr>
        <w:t xml:space="preserve">Monitor the quality of teaching and learning for pupils with SEND.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ind w:left="720" w:hanging="360"/>
        <w:rPr>
          <w:color w:val="242424"/>
        </w:rPr>
      </w:pPr>
      <w:r w:rsidDel="00000000" w:rsidR="00000000" w:rsidRPr="00000000">
        <w:rPr>
          <w:color w:val="242424"/>
          <w:rtl w:val="0"/>
        </w:rPr>
        <w:t xml:space="preserve">Manage and support teaching assistants working with pupils with SEND.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hd w:fill="ffffff" w:val="clear"/>
        <w:spacing w:after="240" w:lineRule="auto"/>
        <w:ind w:left="720" w:hanging="360"/>
        <w:rPr>
          <w:color w:val="242424"/>
        </w:rPr>
      </w:pPr>
      <w:r w:rsidDel="00000000" w:rsidR="00000000" w:rsidRPr="00000000">
        <w:rPr>
          <w:color w:val="242424"/>
          <w:rtl w:val="0"/>
        </w:rPr>
        <w:t xml:space="preserve">Lead on the provision for pupil premium and vulnerable learners, ensuring effective use of resources.</w:t>
      </w:r>
    </w:p>
    <w:p w:rsidR="00000000" w:rsidDel="00000000" w:rsidP="00000000" w:rsidRDefault="00000000" w:rsidRPr="00000000" w14:paraId="00000012">
      <w:pPr>
        <w:shd w:fill="ffffff" w:val="clear"/>
        <w:spacing w:after="240" w:lineRule="auto"/>
        <w:ind w:left="720" w:firstLine="0"/>
        <w:rPr>
          <w:color w:val="2424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AI+Sbl7hFi75F7GmSwdO6IOLBg==">CgMxLjA4AHIhMVRmUi0tY2VOMWhNRGZfeFRTS2U5UEJRUFg3ZjRXc0tP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