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78F76" w14:textId="77777777" w:rsidR="002079C7" w:rsidRPr="005B25AC" w:rsidRDefault="002079C7" w:rsidP="002079C7">
      <w:pPr>
        <w:jc w:val="center"/>
        <w:rPr>
          <w:b/>
        </w:rPr>
      </w:pPr>
      <w:bookmarkStart w:id="0" w:name="_Hlk115701490"/>
      <w:r w:rsidRPr="005B25AC">
        <w:rPr>
          <w:b/>
        </w:rPr>
        <w:t>DORCHESTER TOWN COUNCIL</w:t>
      </w:r>
    </w:p>
    <w:p w14:paraId="48A78539" w14:textId="77777777" w:rsidR="002079C7" w:rsidRPr="005B25AC" w:rsidRDefault="002079C7" w:rsidP="002079C7">
      <w:pPr>
        <w:pStyle w:val="NoSpacing"/>
        <w:jc w:val="center"/>
        <w:rPr>
          <w:b/>
        </w:rPr>
      </w:pPr>
    </w:p>
    <w:p w14:paraId="5DAEB000" w14:textId="77777777" w:rsidR="002079C7" w:rsidRPr="005B25AC" w:rsidRDefault="002079C7" w:rsidP="002079C7">
      <w:pPr>
        <w:pStyle w:val="NoSpacing"/>
        <w:jc w:val="center"/>
        <w:rPr>
          <w:b/>
        </w:rPr>
      </w:pPr>
      <w:r w:rsidRPr="005B25AC">
        <w:rPr>
          <w:b/>
        </w:rPr>
        <w:t>JOB DESCRIPTION</w:t>
      </w:r>
    </w:p>
    <w:p w14:paraId="11A2D71B" w14:textId="77777777" w:rsidR="002079C7" w:rsidRPr="004F56D8" w:rsidRDefault="002079C7" w:rsidP="002079C7">
      <w:pPr>
        <w:pStyle w:val="NoSpacing"/>
      </w:pPr>
    </w:p>
    <w:p w14:paraId="2F22D7E3" w14:textId="6C3C1A12" w:rsidR="002079C7" w:rsidRPr="0084517F" w:rsidRDefault="002079C7" w:rsidP="002079C7">
      <w:pPr>
        <w:pStyle w:val="NoSpacing"/>
        <w:rPr>
          <w:szCs w:val="24"/>
        </w:rPr>
      </w:pPr>
      <w:r w:rsidRPr="0084517F">
        <w:rPr>
          <w:szCs w:val="24"/>
        </w:rPr>
        <w:t>Job Title:</w:t>
      </w:r>
      <w:r w:rsidRPr="0084517F">
        <w:rPr>
          <w:szCs w:val="24"/>
        </w:rPr>
        <w:tab/>
      </w:r>
      <w:r w:rsidRPr="0084517F">
        <w:rPr>
          <w:szCs w:val="24"/>
        </w:rPr>
        <w:tab/>
      </w:r>
      <w:r w:rsidR="00D25ADB">
        <w:rPr>
          <w:szCs w:val="24"/>
        </w:rPr>
        <w:t>Markets and Communications Officer</w:t>
      </w:r>
    </w:p>
    <w:p w14:paraId="66C0F854" w14:textId="77777777" w:rsidR="002079C7" w:rsidRPr="0084517F" w:rsidRDefault="002079C7" w:rsidP="002079C7">
      <w:pPr>
        <w:pStyle w:val="NoSpacing"/>
        <w:rPr>
          <w:szCs w:val="24"/>
        </w:rPr>
      </w:pPr>
    </w:p>
    <w:p w14:paraId="140398B1" w14:textId="77777777" w:rsidR="002079C7" w:rsidRPr="0084517F" w:rsidRDefault="002079C7" w:rsidP="002079C7">
      <w:pPr>
        <w:pStyle w:val="NoSpacing"/>
        <w:rPr>
          <w:szCs w:val="24"/>
        </w:rPr>
      </w:pPr>
      <w:r w:rsidRPr="0084517F">
        <w:rPr>
          <w:szCs w:val="24"/>
        </w:rPr>
        <w:t>Full Time:</w:t>
      </w:r>
      <w:r w:rsidRPr="0084517F">
        <w:rPr>
          <w:szCs w:val="24"/>
        </w:rPr>
        <w:tab/>
      </w:r>
      <w:r w:rsidRPr="0084517F">
        <w:rPr>
          <w:szCs w:val="24"/>
        </w:rPr>
        <w:tab/>
        <w:t xml:space="preserve">37 hours per week </w:t>
      </w:r>
    </w:p>
    <w:p w14:paraId="69058089" w14:textId="77777777" w:rsidR="002079C7" w:rsidRPr="0084517F" w:rsidRDefault="002079C7" w:rsidP="002079C7">
      <w:pPr>
        <w:pStyle w:val="NoSpacing"/>
        <w:rPr>
          <w:szCs w:val="24"/>
        </w:rPr>
      </w:pPr>
    </w:p>
    <w:p w14:paraId="1320F77E" w14:textId="138EB27F" w:rsidR="002079C7" w:rsidRPr="0084517F" w:rsidRDefault="002079C7" w:rsidP="002079C7">
      <w:pPr>
        <w:pStyle w:val="NoSpacing"/>
        <w:rPr>
          <w:szCs w:val="24"/>
        </w:rPr>
      </w:pPr>
      <w:r w:rsidRPr="0084517F">
        <w:rPr>
          <w:szCs w:val="24"/>
        </w:rPr>
        <w:t>Salary:</w:t>
      </w:r>
      <w:r w:rsidRPr="0084517F">
        <w:rPr>
          <w:szCs w:val="24"/>
        </w:rPr>
        <w:tab/>
      </w:r>
      <w:r w:rsidRPr="0084517F">
        <w:rPr>
          <w:szCs w:val="24"/>
        </w:rPr>
        <w:tab/>
      </w:r>
      <w:r w:rsidRPr="0084517F">
        <w:rPr>
          <w:szCs w:val="24"/>
        </w:rPr>
        <w:tab/>
        <w:t xml:space="preserve">SCP </w:t>
      </w:r>
      <w:r w:rsidR="00490682">
        <w:rPr>
          <w:szCs w:val="24"/>
        </w:rPr>
        <w:t>11 - 15</w:t>
      </w:r>
    </w:p>
    <w:p w14:paraId="72C34994" w14:textId="77777777" w:rsidR="002079C7" w:rsidRPr="0084517F" w:rsidRDefault="002079C7" w:rsidP="002079C7">
      <w:pPr>
        <w:pStyle w:val="NoSpacing"/>
        <w:rPr>
          <w:szCs w:val="24"/>
        </w:rPr>
      </w:pPr>
    </w:p>
    <w:p w14:paraId="48EAA46E" w14:textId="688A5DBD" w:rsidR="002079C7" w:rsidRPr="0084517F" w:rsidRDefault="002079C7" w:rsidP="002079C7">
      <w:pPr>
        <w:pStyle w:val="NoSpacing"/>
        <w:rPr>
          <w:szCs w:val="24"/>
        </w:rPr>
      </w:pPr>
      <w:r w:rsidRPr="0084517F">
        <w:rPr>
          <w:szCs w:val="24"/>
        </w:rPr>
        <w:t xml:space="preserve">Responsible to:        </w:t>
      </w:r>
      <w:r w:rsidRPr="0084517F">
        <w:rPr>
          <w:szCs w:val="24"/>
        </w:rPr>
        <w:tab/>
      </w:r>
      <w:r w:rsidR="00F107F7">
        <w:rPr>
          <w:szCs w:val="24"/>
        </w:rPr>
        <w:t>Assistant Town Clerk</w:t>
      </w:r>
      <w:r w:rsidR="00913ECF">
        <w:rPr>
          <w:szCs w:val="24"/>
        </w:rPr>
        <w:t xml:space="preserve"> (Corporate)</w:t>
      </w:r>
    </w:p>
    <w:p w14:paraId="6CB2FEED" w14:textId="77777777" w:rsidR="002079C7" w:rsidRPr="0084517F" w:rsidRDefault="002079C7" w:rsidP="002079C7">
      <w:pPr>
        <w:pStyle w:val="NoSpacing"/>
        <w:rPr>
          <w:szCs w:val="24"/>
        </w:rPr>
      </w:pPr>
    </w:p>
    <w:p w14:paraId="29EACAAD" w14:textId="29096A45" w:rsidR="002079C7" w:rsidRPr="0084517F" w:rsidRDefault="002079C7" w:rsidP="002079C7">
      <w:pPr>
        <w:pStyle w:val="NoSpacing"/>
        <w:rPr>
          <w:szCs w:val="24"/>
        </w:rPr>
      </w:pPr>
      <w:r w:rsidRPr="0084517F">
        <w:rPr>
          <w:szCs w:val="24"/>
        </w:rPr>
        <w:t>Responsible for:</w:t>
      </w:r>
      <w:r w:rsidR="001F0D0D">
        <w:rPr>
          <w:szCs w:val="24"/>
        </w:rPr>
        <w:tab/>
        <w:t>No direct reports</w:t>
      </w:r>
    </w:p>
    <w:bookmarkEnd w:id="0"/>
    <w:p w14:paraId="62333079" w14:textId="77777777" w:rsidR="002079C7" w:rsidRDefault="002079C7" w:rsidP="00D5515C">
      <w:pPr>
        <w:rPr>
          <w:b/>
          <w:bCs/>
        </w:rPr>
      </w:pPr>
    </w:p>
    <w:p w14:paraId="05626ED5" w14:textId="037D696B" w:rsidR="00D5515C" w:rsidRPr="00D5515C" w:rsidRDefault="00A747E4" w:rsidP="00D5515C">
      <w:pPr>
        <w:rPr>
          <w:b/>
          <w:bCs/>
          <w:u w:val="single"/>
        </w:rPr>
      </w:pPr>
      <w:r w:rsidRPr="00A747E4">
        <w:rPr>
          <w:b/>
          <w:bCs/>
        </w:rPr>
        <w:t>1.</w:t>
      </w:r>
      <w:r w:rsidRPr="00A747E4">
        <w:rPr>
          <w:b/>
          <w:bCs/>
        </w:rPr>
        <w:tab/>
      </w:r>
      <w:r w:rsidR="00D5515C" w:rsidRPr="00D5515C">
        <w:rPr>
          <w:b/>
          <w:bCs/>
          <w:u w:val="single"/>
        </w:rPr>
        <w:t>Purpose of the Role</w:t>
      </w:r>
    </w:p>
    <w:p w14:paraId="2C429934" w14:textId="5F106126" w:rsidR="00D5515C" w:rsidRPr="00D5515C" w:rsidRDefault="00D5515C" w:rsidP="00D5515C">
      <w:r w:rsidRPr="00D5515C">
        <w:t>The Markets</w:t>
      </w:r>
      <w:r w:rsidR="001F0D0D">
        <w:t xml:space="preserve"> and Communications</w:t>
      </w:r>
      <w:r w:rsidRPr="00D5515C">
        <w:t xml:space="preserve"> Officer will play a key role in </w:t>
      </w:r>
      <w:r w:rsidR="001F0D0D" w:rsidRPr="00D5515C">
        <w:t>managing the day-to-day operations of the town’s markets</w:t>
      </w:r>
      <w:r w:rsidR="0062403A">
        <w:t xml:space="preserve"> and </w:t>
      </w:r>
      <w:r w:rsidRPr="00D5515C">
        <w:t>supporting the Council’s engagement with the community</w:t>
      </w:r>
      <w:r w:rsidR="0062403A">
        <w:t>.</w:t>
      </w:r>
      <w:r w:rsidRPr="00D5515C">
        <w:t xml:space="preserve"> This dual role ensures that the Council maintains clear, effective communication with residents, businesses, and stakeholders, while also delivering vibrant, well-organised markets that contribute to the local economy and community life.</w:t>
      </w:r>
    </w:p>
    <w:p w14:paraId="11FC1FBC" w14:textId="7F8360D3" w:rsidR="00D5515C" w:rsidRDefault="00A747E4" w:rsidP="00D5515C">
      <w:pPr>
        <w:rPr>
          <w:b/>
          <w:bCs/>
          <w:u w:val="single"/>
        </w:rPr>
      </w:pPr>
      <w:r w:rsidRPr="00A747E4">
        <w:rPr>
          <w:b/>
          <w:bCs/>
        </w:rPr>
        <w:t>2.</w:t>
      </w:r>
      <w:r w:rsidRPr="00A747E4">
        <w:rPr>
          <w:b/>
          <w:bCs/>
        </w:rPr>
        <w:tab/>
      </w:r>
      <w:r w:rsidR="00D5515C" w:rsidRPr="00D5515C">
        <w:rPr>
          <w:b/>
          <w:bCs/>
          <w:u w:val="single"/>
        </w:rPr>
        <w:t>Key Responsibilities</w:t>
      </w:r>
    </w:p>
    <w:p w14:paraId="1B59696E" w14:textId="722896A4" w:rsidR="00C96625" w:rsidRPr="00D5515C" w:rsidRDefault="00025DD6" w:rsidP="00C96625">
      <w:pPr>
        <w:rPr>
          <w:b/>
          <w:bCs/>
        </w:rPr>
      </w:pPr>
      <w:r>
        <w:rPr>
          <w:b/>
          <w:bCs/>
        </w:rPr>
        <w:t>2.1</w:t>
      </w:r>
      <w:r>
        <w:rPr>
          <w:b/>
          <w:bCs/>
        </w:rPr>
        <w:tab/>
      </w:r>
      <w:r w:rsidR="00C96625" w:rsidRPr="00D5515C">
        <w:rPr>
          <w:b/>
          <w:bCs/>
        </w:rPr>
        <w:t>Markets Management</w:t>
      </w:r>
    </w:p>
    <w:p w14:paraId="502E5CD4" w14:textId="77777777" w:rsidR="00C96625" w:rsidRPr="00D5515C" w:rsidRDefault="00C96625" w:rsidP="00C96625">
      <w:pPr>
        <w:numPr>
          <w:ilvl w:val="0"/>
          <w:numId w:val="2"/>
        </w:numPr>
      </w:pPr>
      <w:r w:rsidRPr="00D5515C">
        <w:t>Oversee the day-to-day running of the town’s markets, ensuring they operate smoothly, safely, and in line with council policies.</w:t>
      </w:r>
    </w:p>
    <w:p w14:paraId="1DAC0FE1" w14:textId="77777777" w:rsidR="00C96625" w:rsidRPr="00D5515C" w:rsidRDefault="00C96625" w:rsidP="00C96625">
      <w:pPr>
        <w:numPr>
          <w:ilvl w:val="0"/>
          <w:numId w:val="2"/>
        </w:numPr>
      </w:pPr>
      <w:r w:rsidRPr="00D5515C">
        <w:t>Liaise with traders, stallholders, and community groups to maintain positive relationships and resolve issues.</w:t>
      </w:r>
    </w:p>
    <w:p w14:paraId="6CE9DC90" w14:textId="77777777" w:rsidR="00C96625" w:rsidRPr="00D5515C" w:rsidRDefault="00C96625" w:rsidP="00C96625">
      <w:pPr>
        <w:numPr>
          <w:ilvl w:val="0"/>
          <w:numId w:val="2"/>
        </w:numPr>
      </w:pPr>
      <w:r w:rsidRPr="00D5515C">
        <w:t>Manage stall bookings, allocations, and payments, ensuring compliance with regulations and licensing requirements.</w:t>
      </w:r>
    </w:p>
    <w:p w14:paraId="62BF787F" w14:textId="77777777" w:rsidR="00C96625" w:rsidRPr="00D5515C" w:rsidRDefault="00C96625" w:rsidP="00C96625">
      <w:pPr>
        <w:numPr>
          <w:ilvl w:val="0"/>
          <w:numId w:val="2"/>
        </w:numPr>
      </w:pPr>
      <w:r w:rsidRPr="00D5515C">
        <w:t>Monitor health and safety standards, risk assessments, and operational procedures at market sites.</w:t>
      </w:r>
    </w:p>
    <w:p w14:paraId="667E8776" w14:textId="77777777" w:rsidR="00C96625" w:rsidRPr="00D5515C" w:rsidRDefault="00C96625" w:rsidP="00C96625">
      <w:pPr>
        <w:numPr>
          <w:ilvl w:val="0"/>
          <w:numId w:val="2"/>
        </w:numPr>
      </w:pPr>
      <w:r w:rsidRPr="00D5515C">
        <w:t>Work with colleagues to develop initiatives that enhance the markets’ appeal and support local businesses.</w:t>
      </w:r>
    </w:p>
    <w:p w14:paraId="1F1FA637" w14:textId="77777777" w:rsidR="00C96625" w:rsidRPr="00D5515C" w:rsidRDefault="00C96625" w:rsidP="00C96625">
      <w:pPr>
        <w:numPr>
          <w:ilvl w:val="0"/>
          <w:numId w:val="2"/>
        </w:numPr>
      </w:pPr>
      <w:r w:rsidRPr="00D5515C">
        <w:t>Collect and analyse feedback from traders and visitors to inform improvements.</w:t>
      </w:r>
    </w:p>
    <w:p w14:paraId="5356D910" w14:textId="000E7636" w:rsidR="00001584" w:rsidRPr="002B7827" w:rsidRDefault="00C96625" w:rsidP="00001584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D5515C">
        <w:t>Prepare reports and recommendations for council committees on market performance and development.</w:t>
      </w:r>
      <w:r w:rsidR="002B7827">
        <w:br/>
      </w:r>
    </w:p>
    <w:p w14:paraId="472DD270" w14:textId="3A49895B" w:rsidR="002B7827" w:rsidRPr="00862F9E" w:rsidRDefault="002B7827" w:rsidP="00001584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lastRenderedPageBreak/>
        <w:t>Oversee Market Superintendent</w:t>
      </w:r>
      <w:r w:rsidR="00F645F7">
        <w:t xml:space="preserve"> </w:t>
      </w:r>
      <w:r w:rsidR="00862F9E">
        <w:t>in managing operational set up of market.</w:t>
      </w:r>
    </w:p>
    <w:p w14:paraId="76060FDB" w14:textId="6FA8D03C" w:rsidR="00862F9E" w:rsidRPr="002B7827" w:rsidRDefault="008A75A4" w:rsidP="00001584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Work closely with Council event organisers.</w:t>
      </w:r>
    </w:p>
    <w:p w14:paraId="105A197C" w14:textId="0173E117" w:rsidR="00D5515C" w:rsidRPr="00D5515C" w:rsidRDefault="00025DD6" w:rsidP="00D5515C">
      <w:pPr>
        <w:rPr>
          <w:b/>
          <w:bCs/>
        </w:rPr>
      </w:pPr>
      <w:r>
        <w:rPr>
          <w:b/>
          <w:bCs/>
        </w:rPr>
        <w:t>2.2</w:t>
      </w:r>
      <w:r>
        <w:rPr>
          <w:b/>
          <w:bCs/>
        </w:rPr>
        <w:tab/>
      </w:r>
      <w:r w:rsidR="00D5515C" w:rsidRPr="00D5515C">
        <w:rPr>
          <w:b/>
          <w:bCs/>
        </w:rPr>
        <w:t>Communications</w:t>
      </w:r>
    </w:p>
    <w:p w14:paraId="6B9067A3" w14:textId="27DC69F8" w:rsidR="00D5515C" w:rsidRPr="00D5515C" w:rsidRDefault="00B05033" w:rsidP="00B05033">
      <w:pPr>
        <w:pStyle w:val="ListParagraph"/>
        <w:numPr>
          <w:ilvl w:val="0"/>
          <w:numId w:val="1"/>
        </w:numPr>
      </w:pPr>
      <w:r>
        <w:t>D</w:t>
      </w:r>
      <w:r w:rsidR="00D5515C" w:rsidRPr="00D5515C">
        <w:t>eliver clear, accessible communications across multiple channels (website, social media, newsletters, press releases, public notices).</w:t>
      </w:r>
    </w:p>
    <w:p w14:paraId="1DE4BDE5" w14:textId="1CCFB4CC" w:rsidR="00D5515C" w:rsidRPr="00D5515C" w:rsidRDefault="00D5515C" w:rsidP="00B05033">
      <w:pPr>
        <w:pStyle w:val="ListParagraph"/>
        <w:numPr>
          <w:ilvl w:val="0"/>
          <w:numId w:val="1"/>
        </w:numPr>
      </w:pPr>
      <w:r w:rsidRPr="00D5515C">
        <w:t xml:space="preserve">Act as the first point of contact for media enquiries and prepare responses in consultation with </w:t>
      </w:r>
      <w:r w:rsidR="00B05033">
        <w:t>colleagues</w:t>
      </w:r>
      <w:r w:rsidRPr="00D5515C">
        <w:t>.</w:t>
      </w:r>
    </w:p>
    <w:p w14:paraId="53C2EA76" w14:textId="77777777" w:rsidR="00D5515C" w:rsidRPr="00D5515C" w:rsidRDefault="00D5515C" w:rsidP="00B05033">
      <w:pPr>
        <w:pStyle w:val="ListParagraph"/>
        <w:numPr>
          <w:ilvl w:val="0"/>
          <w:numId w:val="1"/>
        </w:numPr>
      </w:pPr>
      <w:r w:rsidRPr="00D5515C">
        <w:t>Promote council services, events, and initiatives to residents and stakeholders.</w:t>
      </w:r>
    </w:p>
    <w:p w14:paraId="77A98FCC" w14:textId="77777777" w:rsidR="00D5515C" w:rsidRPr="00D5515C" w:rsidRDefault="00D5515C" w:rsidP="00B05033">
      <w:pPr>
        <w:pStyle w:val="ListParagraph"/>
        <w:numPr>
          <w:ilvl w:val="0"/>
          <w:numId w:val="1"/>
        </w:numPr>
      </w:pPr>
      <w:r w:rsidRPr="00D5515C">
        <w:t>Maintain and update the Town Council’s website and digital platforms.</w:t>
      </w:r>
    </w:p>
    <w:p w14:paraId="3EFE8AA2" w14:textId="77777777" w:rsidR="00D5515C" w:rsidRDefault="00D5515C" w:rsidP="00B05033">
      <w:pPr>
        <w:pStyle w:val="ListParagraph"/>
        <w:numPr>
          <w:ilvl w:val="0"/>
          <w:numId w:val="1"/>
        </w:numPr>
      </w:pPr>
      <w:r w:rsidRPr="00D5515C">
        <w:t>Produce reports, briefings, and presentations for council meetings and public engagement.</w:t>
      </w:r>
    </w:p>
    <w:p w14:paraId="19276705" w14:textId="070B61C9" w:rsidR="00B05033" w:rsidRDefault="00B05033" w:rsidP="00B05033">
      <w:pPr>
        <w:pStyle w:val="ListParagraph"/>
        <w:numPr>
          <w:ilvl w:val="0"/>
          <w:numId w:val="1"/>
        </w:numPr>
      </w:pPr>
      <w:r>
        <w:t>Collate and produce the monthly what’s on posters for the town</w:t>
      </w:r>
    </w:p>
    <w:p w14:paraId="2D4B313B" w14:textId="68802C93" w:rsidR="00D5515C" w:rsidRPr="00D5515C" w:rsidRDefault="00B05033" w:rsidP="00025DD6">
      <w:pPr>
        <w:pStyle w:val="ListParagraph"/>
        <w:numPr>
          <w:ilvl w:val="0"/>
          <w:numId w:val="1"/>
        </w:numPr>
      </w:pPr>
      <w:r>
        <w:t>Revise and maintain the Town Council Communications Strategy</w:t>
      </w:r>
    </w:p>
    <w:p w14:paraId="6815039B" w14:textId="68948341" w:rsidR="00A747E4" w:rsidRPr="0084517F" w:rsidRDefault="00A747E4" w:rsidP="00A747E4">
      <w:pPr>
        <w:pStyle w:val="NoSpacing"/>
        <w:rPr>
          <w:rFonts w:cstheme="minorHAnsi"/>
          <w:szCs w:val="24"/>
        </w:rPr>
      </w:pPr>
      <w:r w:rsidRPr="0035627A">
        <w:rPr>
          <w:rFonts w:cstheme="minorHAnsi"/>
          <w:b/>
          <w:bCs/>
          <w:szCs w:val="24"/>
        </w:rPr>
        <w:t>2.</w:t>
      </w:r>
      <w:r w:rsidR="00043765" w:rsidRPr="0035627A">
        <w:rPr>
          <w:rFonts w:cstheme="minorHAnsi"/>
          <w:b/>
          <w:bCs/>
          <w:szCs w:val="24"/>
        </w:rPr>
        <w:t>3</w:t>
      </w:r>
      <w:r w:rsidRPr="0084517F">
        <w:rPr>
          <w:rFonts w:cstheme="minorHAnsi"/>
          <w:szCs w:val="24"/>
        </w:rPr>
        <w:tab/>
        <w:t>Such other ad hoc duties as required appropriate to the grading of the post.</w:t>
      </w:r>
    </w:p>
    <w:p w14:paraId="0938363E" w14:textId="77777777" w:rsidR="00A747E4" w:rsidRPr="0084517F" w:rsidRDefault="00A747E4" w:rsidP="00A747E4">
      <w:pPr>
        <w:pStyle w:val="NoSpacing"/>
        <w:rPr>
          <w:rFonts w:cstheme="minorHAnsi"/>
          <w:szCs w:val="24"/>
        </w:rPr>
      </w:pPr>
    </w:p>
    <w:p w14:paraId="4C858F56" w14:textId="77777777" w:rsidR="00A747E4" w:rsidRPr="0084517F" w:rsidRDefault="00A747E4" w:rsidP="00A747E4">
      <w:pPr>
        <w:pStyle w:val="NoSpacing"/>
        <w:rPr>
          <w:rFonts w:cstheme="minorHAnsi"/>
          <w:b/>
          <w:szCs w:val="24"/>
        </w:rPr>
      </w:pPr>
      <w:r w:rsidRPr="0035627A">
        <w:rPr>
          <w:rFonts w:cstheme="minorHAnsi"/>
          <w:b/>
          <w:bCs/>
          <w:szCs w:val="24"/>
        </w:rPr>
        <w:t>3.</w:t>
      </w:r>
      <w:r w:rsidRPr="0084517F">
        <w:rPr>
          <w:rFonts w:cstheme="minorHAnsi"/>
          <w:szCs w:val="24"/>
        </w:rPr>
        <w:tab/>
      </w:r>
      <w:r w:rsidRPr="0084517F">
        <w:rPr>
          <w:rFonts w:cstheme="minorHAnsi"/>
          <w:b/>
          <w:szCs w:val="24"/>
          <w:u w:val="single"/>
        </w:rPr>
        <w:t>Summary</w:t>
      </w:r>
    </w:p>
    <w:p w14:paraId="3AD8B387" w14:textId="77777777" w:rsidR="00A747E4" w:rsidRPr="0084517F" w:rsidRDefault="00A747E4" w:rsidP="00A747E4">
      <w:pPr>
        <w:pStyle w:val="NoSpacing"/>
        <w:rPr>
          <w:rFonts w:cstheme="minorHAnsi"/>
          <w:b/>
          <w:szCs w:val="24"/>
        </w:rPr>
      </w:pPr>
    </w:p>
    <w:p w14:paraId="266C215B" w14:textId="04189D6E" w:rsidR="00A747E4" w:rsidRPr="0084517F" w:rsidRDefault="00A747E4" w:rsidP="00A747E4">
      <w:pPr>
        <w:pStyle w:val="NoSpacing"/>
        <w:rPr>
          <w:rFonts w:cstheme="minorHAnsi"/>
          <w:szCs w:val="24"/>
        </w:rPr>
      </w:pPr>
      <w:r w:rsidRPr="0084517F">
        <w:rPr>
          <w:rFonts w:cstheme="minorHAnsi"/>
          <w:szCs w:val="24"/>
        </w:rPr>
        <w:t>3.1</w:t>
      </w:r>
      <w:r w:rsidRPr="0084517F">
        <w:rPr>
          <w:rFonts w:cstheme="minorHAnsi"/>
          <w:szCs w:val="24"/>
        </w:rPr>
        <w:tab/>
        <w:t>The salary paid is commensurate with ability and experience and reflects the expectations of the position held.</w:t>
      </w:r>
    </w:p>
    <w:p w14:paraId="1D485556" w14:textId="77777777" w:rsidR="00A747E4" w:rsidRPr="0084517F" w:rsidRDefault="00A747E4" w:rsidP="00A747E4">
      <w:pPr>
        <w:pStyle w:val="NoSpacing"/>
        <w:rPr>
          <w:rFonts w:cstheme="minorHAnsi"/>
          <w:szCs w:val="24"/>
        </w:rPr>
      </w:pPr>
    </w:p>
    <w:p w14:paraId="7AFE7D56" w14:textId="77777777" w:rsidR="00A747E4" w:rsidRPr="0084517F" w:rsidRDefault="00A747E4" w:rsidP="00A747E4">
      <w:pPr>
        <w:pStyle w:val="NoSpacing"/>
        <w:rPr>
          <w:rFonts w:cstheme="minorHAnsi"/>
          <w:szCs w:val="24"/>
        </w:rPr>
      </w:pPr>
      <w:r w:rsidRPr="0084517F">
        <w:rPr>
          <w:rFonts w:cstheme="minorHAnsi"/>
          <w:szCs w:val="24"/>
        </w:rPr>
        <w:t>3.2</w:t>
      </w:r>
      <w:r w:rsidRPr="0084517F">
        <w:rPr>
          <w:rFonts w:cstheme="minorHAnsi"/>
          <w:szCs w:val="24"/>
        </w:rPr>
        <w:tab/>
        <w:t xml:space="preserve">The salary paid reflects the requirement to attend evening and weekend meetings and events.  Time off in lieu </w:t>
      </w:r>
      <w:proofErr w:type="gramStart"/>
      <w:r w:rsidRPr="0084517F">
        <w:rPr>
          <w:rFonts w:cstheme="minorHAnsi"/>
          <w:szCs w:val="24"/>
        </w:rPr>
        <w:t>at</w:t>
      </w:r>
      <w:proofErr w:type="gramEnd"/>
      <w:r w:rsidRPr="0084517F">
        <w:rPr>
          <w:rFonts w:cstheme="minorHAnsi"/>
          <w:szCs w:val="24"/>
        </w:rPr>
        <w:t xml:space="preserve"> basic rate will be available in respect of these duties.</w:t>
      </w:r>
    </w:p>
    <w:p w14:paraId="13B622A9" w14:textId="03A47A23" w:rsidR="00E17B82" w:rsidRDefault="00E17B82">
      <w:pPr>
        <w:rPr>
          <w:b/>
          <w:bCs/>
        </w:rPr>
      </w:pPr>
    </w:p>
    <w:p w14:paraId="6A1704D8" w14:textId="77777777" w:rsidR="00E17B82" w:rsidRDefault="00E17B82">
      <w:pPr>
        <w:rPr>
          <w:b/>
          <w:bCs/>
        </w:rPr>
      </w:pPr>
    </w:p>
    <w:p w14:paraId="777FFCFF" w14:textId="77777777" w:rsidR="00E17B82" w:rsidRDefault="00E17B82">
      <w:pPr>
        <w:rPr>
          <w:b/>
          <w:bCs/>
        </w:rPr>
      </w:pPr>
    </w:p>
    <w:p w14:paraId="2AB9F0E3" w14:textId="77777777" w:rsidR="00E17B82" w:rsidRDefault="00E17B82">
      <w:pPr>
        <w:rPr>
          <w:b/>
          <w:bCs/>
        </w:rPr>
      </w:pPr>
    </w:p>
    <w:p w14:paraId="4F6958BA" w14:textId="77777777" w:rsidR="00E17B82" w:rsidRDefault="00E17B82">
      <w:pPr>
        <w:rPr>
          <w:b/>
          <w:bCs/>
        </w:rPr>
      </w:pPr>
    </w:p>
    <w:p w14:paraId="4D002FD3" w14:textId="77777777" w:rsidR="00E17B82" w:rsidRDefault="00E17B82">
      <w:pPr>
        <w:rPr>
          <w:b/>
          <w:bCs/>
        </w:rPr>
      </w:pPr>
    </w:p>
    <w:p w14:paraId="3C1D5BE3" w14:textId="77777777" w:rsidR="00E17B82" w:rsidRDefault="00E17B82">
      <w:pPr>
        <w:rPr>
          <w:b/>
          <w:bCs/>
        </w:rPr>
      </w:pPr>
    </w:p>
    <w:p w14:paraId="33548643" w14:textId="77777777" w:rsidR="00E17B82" w:rsidRDefault="00E17B82">
      <w:pPr>
        <w:rPr>
          <w:b/>
          <w:bCs/>
        </w:rPr>
      </w:pPr>
    </w:p>
    <w:p w14:paraId="02B38C7D" w14:textId="77777777" w:rsidR="00E17B82" w:rsidRDefault="00E17B82">
      <w:pPr>
        <w:rPr>
          <w:b/>
          <w:bCs/>
        </w:rPr>
      </w:pPr>
    </w:p>
    <w:p w14:paraId="3F12315C" w14:textId="77777777" w:rsidR="00E17B82" w:rsidRDefault="00E17B82">
      <w:pPr>
        <w:rPr>
          <w:b/>
          <w:bCs/>
        </w:rPr>
      </w:pPr>
    </w:p>
    <w:p w14:paraId="6A8E2CD9" w14:textId="77777777" w:rsidR="00E17B82" w:rsidRDefault="00E17B82">
      <w:pPr>
        <w:rPr>
          <w:b/>
          <w:bCs/>
        </w:rPr>
      </w:pPr>
    </w:p>
    <w:p w14:paraId="2F163797" w14:textId="3FD0E228" w:rsidR="00E17B82" w:rsidRDefault="00E17B82">
      <w:pPr>
        <w:rPr>
          <w:b/>
          <w:bCs/>
        </w:rPr>
      </w:pPr>
      <w:r>
        <w:rPr>
          <w:b/>
          <w:bCs/>
        </w:rPr>
        <w:t>SIGNED……………………………………………………………………… DATE……………………</w:t>
      </w:r>
      <w:proofErr w:type="gramStart"/>
      <w:r>
        <w:rPr>
          <w:b/>
          <w:bCs/>
        </w:rPr>
        <w:t>…..</w:t>
      </w:r>
      <w:proofErr w:type="gramEnd"/>
    </w:p>
    <w:p w14:paraId="38AC6E17" w14:textId="2CCD65ED" w:rsidR="00D5515C" w:rsidRPr="00322B6D" w:rsidRDefault="00D5515C" w:rsidP="00D5515C">
      <w:pPr>
        <w:rPr>
          <w:b/>
          <w:bCs/>
          <w:sz w:val="32"/>
          <w:szCs w:val="32"/>
        </w:rPr>
      </w:pPr>
      <w:r w:rsidRPr="00322B6D">
        <w:rPr>
          <w:b/>
          <w:bCs/>
          <w:sz w:val="32"/>
          <w:szCs w:val="32"/>
        </w:rPr>
        <w:lastRenderedPageBreak/>
        <w:t>Person Specification</w:t>
      </w:r>
    </w:p>
    <w:p w14:paraId="4A083109" w14:textId="77777777" w:rsidR="00D5515C" w:rsidRPr="00D5515C" w:rsidRDefault="00D5515C" w:rsidP="00D5515C">
      <w:pPr>
        <w:rPr>
          <w:b/>
          <w:bCs/>
        </w:rPr>
      </w:pPr>
      <w:r w:rsidRPr="00D5515C">
        <w:rPr>
          <w:b/>
          <w:bCs/>
        </w:rPr>
        <w:t>Essential Skills &amp; Experience</w:t>
      </w:r>
    </w:p>
    <w:p w14:paraId="374E0774" w14:textId="77777777" w:rsidR="00D5515C" w:rsidRPr="00D5515C" w:rsidRDefault="00D5515C" w:rsidP="00D5515C">
      <w:pPr>
        <w:numPr>
          <w:ilvl w:val="0"/>
          <w:numId w:val="3"/>
        </w:numPr>
      </w:pPr>
      <w:r w:rsidRPr="00D5515C">
        <w:t>Strong written and verbal communication skills.</w:t>
      </w:r>
    </w:p>
    <w:p w14:paraId="4780B72B" w14:textId="77777777" w:rsidR="00D5515C" w:rsidRPr="00D5515C" w:rsidRDefault="00D5515C" w:rsidP="00D5515C">
      <w:pPr>
        <w:numPr>
          <w:ilvl w:val="0"/>
          <w:numId w:val="3"/>
        </w:numPr>
      </w:pPr>
      <w:r w:rsidRPr="00D5515C">
        <w:t>Experience in managing events, markets, or public-facing services.</w:t>
      </w:r>
    </w:p>
    <w:p w14:paraId="2FFFD825" w14:textId="77777777" w:rsidR="00D5515C" w:rsidRPr="00D5515C" w:rsidRDefault="00D5515C" w:rsidP="00D5515C">
      <w:pPr>
        <w:numPr>
          <w:ilvl w:val="0"/>
          <w:numId w:val="3"/>
        </w:numPr>
      </w:pPr>
      <w:r w:rsidRPr="00D5515C">
        <w:t>Ability to build positive relationships with diverse stakeholders.</w:t>
      </w:r>
    </w:p>
    <w:p w14:paraId="0513D006" w14:textId="77777777" w:rsidR="00D5515C" w:rsidRPr="00D5515C" w:rsidRDefault="00D5515C" w:rsidP="00D5515C">
      <w:pPr>
        <w:numPr>
          <w:ilvl w:val="0"/>
          <w:numId w:val="3"/>
        </w:numPr>
      </w:pPr>
      <w:r w:rsidRPr="00D5515C">
        <w:t>Organisational skills with attention to detail and the ability to manage multiple priorities.</w:t>
      </w:r>
    </w:p>
    <w:p w14:paraId="64201BB8" w14:textId="77777777" w:rsidR="00D5515C" w:rsidRPr="00D5515C" w:rsidRDefault="00D5515C" w:rsidP="00D5515C">
      <w:pPr>
        <w:numPr>
          <w:ilvl w:val="0"/>
          <w:numId w:val="3"/>
        </w:numPr>
      </w:pPr>
      <w:r w:rsidRPr="00D5515C">
        <w:t>Competence in IT systems, including website content management and social media platforms.</w:t>
      </w:r>
    </w:p>
    <w:p w14:paraId="3ED43BC2" w14:textId="77777777" w:rsidR="00D5515C" w:rsidRPr="00D5515C" w:rsidRDefault="00D5515C" w:rsidP="00D5515C">
      <w:pPr>
        <w:numPr>
          <w:ilvl w:val="0"/>
          <w:numId w:val="3"/>
        </w:numPr>
      </w:pPr>
      <w:r w:rsidRPr="00D5515C">
        <w:t>Knowledge of health and safety requirements in public spaces.</w:t>
      </w:r>
    </w:p>
    <w:p w14:paraId="6F055A1D" w14:textId="77777777" w:rsidR="00D5515C" w:rsidRPr="00D5515C" w:rsidRDefault="00D5515C" w:rsidP="00D5515C">
      <w:pPr>
        <w:rPr>
          <w:b/>
          <w:bCs/>
        </w:rPr>
      </w:pPr>
      <w:r w:rsidRPr="00D5515C">
        <w:rPr>
          <w:b/>
          <w:bCs/>
        </w:rPr>
        <w:t>Desirable Skills &amp; Experience</w:t>
      </w:r>
    </w:p>
    <w:p w14:paraId="3B5F062B" w14:textId="77777777" w:rsidR="00D5515C" w:rsidRPr="00D5515C" w:rsidRDefault="00D5515C" w:rsidP="00D5515C">
      <w:pPr>
        <w:numPr>
          <w:ilvl w:val="0"/>
          <w:numId w:val="4"/>
        </w:numPr>
      </w:pPr>
      <w:r w:rsidRPr="00D5515C">
        <w:t>Previous experience in local government or community engagement.</w:t>
      </w:r>
    </w:p>
    <w:p w14:paraId="477C6E5F" w14:textId="77777777" w:rsidR="00D5515C" w:rsidRPr="00D5515C" w:rsidRDefault="00D5515C" w:rsidP="00D5515C">
      <w:pPr>
        <w:numPr>
          <w:ilvl w:val="0"/>
          <w:numId w:val="4"/>
        </w:numPr>
      </w:pPr>
      <w:r w:rsidRPr="00D5515C">
        <w:t>Understanding of market trading regulations and licensing.</w:t>
      </w:r>
    </w:p>
    <w:p w14:paraId="0BA308AF" w14:textId="77777777" w:rsidR="00D5515C" w:rsidRPr="00D5515C" w:rsidRDefault="00D5515C" w:rsidP="00D5515C">
      <w:pPr>
        <w:numPr>
          <w:ilvl w:val="0"/>
          <w:numId w:val="4"/>
        </w:numPr>
      </w:pPr>
      <w:r w:rsidRPr="00D5515C">
        <w:t>Experience in financial administration (e.g., invoicing, stallholder payments).</w:t>
      </w:r>
    </w:p>
    <w:p w14:paraId="0890D0B5" w14:textId="77777777" w:rsidR="00D5515C" w:rsidRPr="00D5515C" w:rsidRDefault="00D5515C" w:rsidP="00D5515C">
      <w:pPr>
        <w:numPr>
          <w:ilvl w:val="0"/>
          <w:numId w:val="4"/>
        </w:numPr>
      </w:pPr>
      <w:r w:rsidRPr="00D5515C">
        <w:t>Creative approach to problem-solving and service improvement.</w:t>
      </w:r>
    </w:p>
    <w:p w14:paraId="36A36CE5" w14:textId="77777777" w:rsidR="00D5515C" w:rsidRPr="00D5515C" w:rsidRDefault="00D5515C" w:rsidP="00D5515C">
      <w:pPr>
        <w:rPr>
          <w:b/>
          <w:bCs/>
        </w:rPr>
      </w:pPr>
      <w:r w:rsidRPr="00D5515C">
        <w:rPr>
          <w:b/>
          <w:bCs/>
        </w:rPr>
        <w:t>Working Conditions</w:t>
      </w:r>
    </w:p>
    <w:p w14:paraId="36956F6C" w14:textId="77777777" w:rsidR="00D5515C" w:rsidRPr="00D5515C" w:rsidRDefault="00D5515C" w:rsidP="00D5515C">
      <w:pPr>
        <w:numPr>
          <w:ilvl w:val="0"/>
          <w:numId w:val="5"/>
        </w:numPr>
      </w:pPr>
      <w:r w:rsidRPr="00D5515C">
        <w:t>Office-based with regular site visits to market locations.</w:t>
      </w:r>
    </w:p>
    <w:p w14:paraId="1DE06119" w14:textId="77777777" w:rsidR="00D5515C" w:rsidRPr="00D5515C" w:rsidRDefault="00D5515C" w:rsidP="00D5515C">
      <w:pPr>
        <w:numPr>
          <w:ilvl w:val="0"/>
          <w:numId w:val="5"/>
        </w:numPr>
      </w:pPr>
      <w:r w:rsidRPr="00D5515C">
        <w:t>Requirement to work occasional weekends and evenings to support market operations and council events.</w:t>
      </w:r>
    </w:p>
    <w:p w14:paraId="43F9ADE9" w14:textId="77777777" w:rsidR="00D5515C" w:rsidRPr="00D5515C" w:rsidRDefault="00D5515C" w:rsidP="00D5515C">
      <w:pPr>
        <w:numPr>
          <w:ilvl w:val="0"/>
          <w:numId w:val="5"/>
        </w:numPr>
      </w:pPr>
      <w:r w:rsidRPr="00D5515C">
        <w:t>Role involves outdoor work in varying weather conditions.</w:t>
      </w:r>
    </w:p>
    <w:p w14:paraId="5D4E9D27" w14:textId="77777777" w:rsidR="00D5515C" w:rsidRDefault="00D5515C"/>
    <w:sectPr w:rsidR="00D55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7A8"/>
    <w:multiLevelType w:val="multilevel"/>
    <w:tmpl w:val="5970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E6EFC"/>
    <w:multiLevelType w:val="hybridMultilevel"/>
    <w:tmpl w:val="FB4AF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A5AB0"/>
    <w:multiLevelType w:val="multilevel"/>
    <w:tmpl w:val="AF94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C6A6E"/>
    <w:multiLevelType w:val="multilevel"/>
    <w:tmpl w:val="A26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F92960"/>
    <w:multiLevelType w:val="multilevel"/>
    <w:tmpl w:val="2554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CB3580"/>
    <w:multiLevelType w:val="multilevel"/>
    <w:tmpl w:val="49EA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232797">
    <w:abstractNumId w:val="5"/>
  </w:num>
  <w:num w:numId="2" w16cid:durableId="137647857">
    <w:abstractNumId w:val="0"/>
  </w:num>
  <w:num w:numId="3" w16cid:durableId="582449473">
    <w:abstractNumId w:val="2"/>
  </w:num>
  <w:num w:numId="4" w16cid:durableId="1437140997">
    <w:abstractNumId w:val="4"/>
  </w:num>
  <w:num w:numId="5" w16cid:durableId="621964779">
    <w:abstractNumId w:val="3"/>
  </w:num>
  <w:num w:numId="6" w16cid:durableId="629674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5C"/>
    <w:rsid w:val="00001584"/>
    <w:rsid w:val="00025DD6"/>
    <w:rsid w:val="00043765"/>
    <w:rsid w:val="00045BCB"/>
    <w:rsid w:val="001F0D0D"/>
    <w:rsid w:val="002079C7"/>
    <w:rsid w:val="00220FCB"/>
    <w:rsid w:val="002A6964"/>
    <w:rsid w:val="002B7827"/>
    <w:rsid w:val="002C0E3B"/>
    <w:rsid w:val="00301557"/>
    <w:rsid w:val="00322B6D"/>
    <w:rsid w:val="0035627A"/>
    <w:rsid w:val="00490682"/>
    <w:rsid w:val="004E77D6"/>
    <w:rsid w:val="00530DBE"/>
    <w:rsid w:val="0058263A"/>
    <w:rsid w:val="005A1432"/>
    <w:rsid w:val="0062403A"/>
    <w:rsid w:val="007A08F3"/>
    <w:rsid w:val="00862F9E"/>
    <w:rsid w:val="008A75A4"/>
    <w:rsid w:val="00913ECF"/>
    <w:rsid w:val="00924EE6"/>
    <w:rsid w:val="00A747E4"/>
    <w:rsid w:val="00B05033"/>
    <w:rsid w:val="00B44D53"/>
    <w:rsid w:val="00C96625"/>
    <w:rsid w:val="00D210C8"/>
    <w:rsid w:val="00D25ADB"/>
    <w:rsid w:val="00D5515C"/>
    <w:rsid w:val="00E17B82"/>
    <w:rsid w:val="00F03613"/>
    <w:rsid w:val="00F107F7"/>
    <w:rsid w:val="00F6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3C081"/>
  <w15:chartTrackingRefBased/>
  <w15:docId w15:val="{71699CC1-826C-486D-94A6-1471E28F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1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1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1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15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079C7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cc9571-a272-461d-8282-a12d3ec5101d" xsi:nil="true"/>
    <lcf76f155ced4ddcb4097134ff3c332f xmlns="1382f291-ca6b-42cb-a661-2f46c308cfe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D13903F3A8D4AB69C9307615DD6C9" ma:contentTypeVersion="11" ma:contentTypeDescription="Create a new document." ma:contentTypeScope="" ma:versionID="2bfdb2d5f58f2d63384ad9108b9a9d93">
  <xsd:schema xmlns:xsd="http://www.w3.org/2001/XMLSchema" xmlns:xs="http://www.w3.org/2001/XMLSchema" xmlns:p="http://schemas.microsoft.com/office/2006/metadata/properties" xmlns:ns2="1382f291-ca6b-42cb-a661-2f46c308cfef" xmlns:ns3="ebcc9571-a272-461d-8282-a12d3ec5101d" targetNamespace="http://schemas.microsoft.com/office/2006/metadata/properties" ma:root="true" ma:fieldsID="c88c2fe7b4faddde17827ea49cda438f" ns2:_="" ns3:_="">
    <xsd:import namespace="1382f291-ca6b-42cb-a661-2f46c308cfef"/>
    <xsd:import namespace="ebcc9571-a272-461d-8282-a12d3ec51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2f291-ca6b-42cb-a661-2f46c308c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9b6a34e-e045-417a-a79a-39dac7c38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c9571-a272-461d-8282-a12d3ec510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130641-41f7-43e1-8be1-07a325fa59d7}" ma:internalName="TaxCatchAll" ma:showField="CatchAllData" ma:web="ebcc9571-a272-461d-8282-a12d3ec51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8FB871-9D5C-40AB-A999-978AE5C4E80B}">
  <ds:schemaRefs>
    <ds:schemaRef ds:uri="http://schemas.microsoft.com/office/2006/metadata/properties"/>
    <ds:schemaRef ds:uri="http://schemas.microsoft.com/office/infopath/2007/PartnerControls"/>
    <ds:schemaRef ds:uri="cdc0f8a3-39d0-4f39-9b4f-c537e9470203"/>
    <ds:schemaRef ds:uri="c01157c2-8cd1-42cc-92e9-0843b19f079b"/>
  </ds:schemaRefs>
</ds:datastoreItem>
</file>

<file path=customXml/itemProps2.xml><?xml version="1.0" encoding="utf-8"?>
<ds:datastoreItem xmlns:ds="http://schemas.openxmlformats.org/officeDocument/2006/customXml" ds:itemID="{9018EE08-9C07-4140-8254-E91C053EE6A2}"/>
</file>

<file path=customXml/itemProps3.xml><?xml version="1.0" encoding="utf-8"?>
<ds:datastoreItem xmlns:ds="http://schemas.openxmlformats.org/officeDocument/2006/customXml" ds:itemID="{8602673F-B7FA-42B9-8363-ACEBBEC0CD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494</Words>
  <Characters>3170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Manley</dc:creator>
  <cp:keywords/>
  <dc:description/>
  <cp:lastModifiedBy>Steve Newman</cp:lastModifiedBy>
  <cp:revision>31</cp:revision>
  <dcterms:created xsi:type="dcterms:W3CDTF">2026-01-08T12:26:00Z</dcterms:created>
  <dcterms:modified xsi:type="dcterms:W3CDTF">2026-01-22T11:33:00Z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0x010100222D13903F3A8D4AB69C9307615DD6C9</vt:lpwstr>
  </property>
  <property fmtid="{D5CDD505-2E9C-101B-9397-08002B2CF9AE}" pid="3" name="MediaServiceImageTags">
    <vt:lpwstr/>
  </property>
</Properties>
</file>