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F6482" w14:textId="77777777" w:rsidR="00B7170F" w:rsidRPr="00B7170F" w:rsidRDefault="00B7170F" w:rsidP="00B7170F">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B7170F">
        <w:rPr>
          <w:rFonts w:ascii="Segoe UI" w:eastAsia="Times New Roman" w:hAnsi="Segoe UI" w:cs="Segoe UI"/>
          <w:b/>
          <w:bCs/>
          <w:kern w:val="36"/>
          <w:sz w:val="48"/>
          <w:szCs w:val="48"/>
          <w:lang w:eastAsia="en-GB"/>
        </w:rPr>
        <w:t>Maths Teacher – Maternity Cover</w:t>
      </w:r>
    </w:p>
    <w:p w14:paraId="7CBFADEF"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b/>
          <w:bCs/>
          <w:sz w:val="21"/>
          <w:szCs w:val="21"/>
          <w:lang w:eastAsia="en-GB"/>
        </w:rPr>
        <w:t>Part-time, 0.5 FTE</w:t>
      </w:r>
      <w:r w:rsidRPr="00B7170F">
        <w:rPr>
          <w:rFonts w:ascii="Segoe UI" w:eastAsia="Times New Roman" w:hAnsi="Segoe UI" w:cs="Segoe UI"/>
          <w:sz w:val="21"/>
          <w:szCs w:val="21"/>
          <w:lang w:eastAsia="en-GB"/>
        </w:rPr>
        <w:br/>
      </w:r>
      <w:r w:rsidRPr="00B7170F">
        <w:rPr>
          <w:rFonts w:ascii="Segoe UI" w:eastAsia="Times New Roman" w:hAnsi="Segoe UI" w:cs="Segoe UI"/>
          <w:b/>
          <w:bCs/>
          <w:sz w:val="21"/>
          <w:szCs w:val="21"/>
          <w:lang w:eastAsia="en-GB"/>
        </w:rPr>
        <w:t>Required: January 2027</w:t>
      </w:r>
    </w:p>
    <w:p w14:paraId="60809A71" w14:textId="77777777" w:rsidR="00B7170F" w:rsidRPr="00B7170F" w:rsidRDefault="00B7170F" w:rsidP="00B7170F">
      <w:pPr>
        <w:spacing w:before="100" w:beforeAutospacing="1" w:after="100" w:afterAutospacing="1" w:line="300" w:lineRule="atLeast"/>
        <w:outlineLvl w:val="2"/>
        <w:rPr>
          <w:rFonts w:ascii="Segoe UI" w:eastAsia="Times New Roman" w:hAnsi="Segoe UI" w:cs="Segoe UI"/>
          <w:b/>
          <w:bCs/>
          <w:sz w:val="27"/>
          <w:szCs w:val="27"/>
          <w:lang w:eastAsia="en-GB"/>
        </w:rPr>
      </w:pPr>
      <w:r w:rsidRPr="00B7170F">
        <w:rPr>
          <w:rFonts w:ascii="Segoe UI" w:eastAsia="Times New Roman" w:hAnsi="Segoe UI" w:cs="Segoe UI"/>
          <w:b/>
          <w:bCs/>
          <w:sz w:val="27"/>
          <w:szCs w:val="27"/>
          <w:lang w:eastAsia="en-GB"/>
        </w:rPr>
        <w:t>Inspire confidence. Build curiosity. Make a difference through Maths.</w:t>
      </w:r>
    </w:p>
    <w:p w14:paraId="40B1BB31"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The Blandford School is looking for an enthusiastic and committed </w:t>
      </w:r>
      <w:r w:rsidRPr="00B7170F">
        <w:rPr>
          <w:rFonts w:ascii="Segoe UI" w:eastAsia="Times New Roman" w:hAnsi="Segoe UI" w:cs="Segoe UI"/>
          <w:b/>
          <w:bCs/>
          <w:sz w:val="21"/>
          <w:szCs w:val="21"/>
          <w:lang w:eastAsia="en-GB"/>
        </w:rPr>
        <w:t>Maths Teacher</w:t>
      </w:r>
      <w:r w:rsidRPr="00B7170F">
        <w:rPr>
          <w:rFonts w:ascii="Segoe UI" w:eastAsia="Times New Roman" w:hAnsi="Segoe UI" w:cs="Segoe UI"/>
          <w:sz w:val="21"/>
          <w:szCs w:val="21"/>
          <w:lang w:eastAsia="en-GB"/>
        </w:rPr>
        <w:t xml:space="preserve"> to join our successful and supportive Maths department on a part-time basis to cover maternity leave.</w:t>
      </w:r>
    </w:p>
    <w:p w14:paraId="7D670DFB"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This is an excellent opportunity for either an experienced teacher or someone at the beginning of their career to join a collaborative department where colleagues share resources, ideas and expertise. You will have the opportunity to teach Maths across the secondary key stages, supported by established schemes of learning, high-quality resources and clear routines.</w:t>
      </w:r>
    </w:p>
    <w:p w14:paraId="75904573"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Above all, we are looking for someone who </w:t>
      </w:r>
      <w:r w:rsidRPr="00B7170F">
        <w:rPr>
          <w:rFonts w:ascii="Segoe UI" w:eastAsia="Times New Roman" w:hAnsi="Segoe UI" w:cs="Segoe UI"/>
          <w:b/>
          <w:bCs/>
          <w:sz w:val="21"/>
          <w:szCs w:val="21"/>
          <w:lang w:eastAsia="en-GB"/>
        </w:rPr>
        <w:t>enjoys teaching Maths, believes in the potential of every student and wants to be part of a positive and ambitious school community</w:t>
      </w:r>
      <w:r w:rsidRPr="00B7170F">
        <w:rPr>
          <w:rFonts w:ascii="Segoe UI" w:eastAsia="Times New Roman" w:hAnsi="Segoe UI" w:cs="Segoe UI"/>
          <w:sz w:val="21"/>
          <w:szCs w:val="21"/>
          <w:lang w:eastAsia="en-GB"/>
        </w:rPr>
        <w:t>.</w:t>
      </w:r>
    </w:p>
    <w:p w14:paraId="3AC542F1" w14:textId="7777777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t>Why The Blandford School?</w:t>
      </w:r>
    </w:p>
    <w:p w14:paraId="3CA5DC43"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The Blandford School is a popular and successful 11–18 comprehensive school with high aspirations for every student. We were judged </w:t>
      </w:r>
      <w:r w:rsidRPr="00B7170F">
        <w:rPr>
          <w:rFonts w:ascii="Segoe UI" w:eastAsia="Times New Roman" w:hAnsi="Segoe UI" w:cs="Segoe UI"/>
          <w:b/>
          <w:bCs/>
          <w:sz w:val="21"/>
          <w:szCs w:val="21"/>
          <w:lang w:eastAsia="en-GB"/>
        </w:rPr>
        <w:t>Good in all areas</w:t>
      </w:r>
      <w:r w:rsidRPr="00B7170F">
        <w:rPr>
          <w:rFonts w:ascii="Segoe UI" w:eastAsia="Times New Roman" w:hAnsi="Segoe UI" w:cs="Segoe UI"/>
          <w:sz w:val="21"/>
          <w:szCs w:val="21"/>
          <w:lang w:eastAsia="en-GB"/>
        </w:rPr>
        <w:t xml:space="preserve"> at our last inspection, and our students achieve above national averages and progress to a wide range of exciting destinations.</w:t>
      </w:r>
    </w:p>
    <w:p w14:paraId="41FFBF7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believe that great schools are built by great people. Our staff are inspirational, committed and supportive of one another, and we work hard to create an environment in which both students and colleagues can thrive.</w:t>
      </w:r>
    </w:p>
    <w:p w14:paraId="0B61433A"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Located in the beautiful county of Dorset, the school benefits from excellent modern facilities and an enviable location, approximately 30 minutes from the beaches of Poole and Bournemouth and 40 minutes from the New Forest National Park.</w:t>
      </w:r>
    </w:p>
    <w:p w14:paraId="2D5CB960" w14:textId="7777777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t>What you can expect from us</w:t>
      </w:r>
    </w:p>
    <w:p w14:paraId="59405F4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are committed to helping our staff develop and enjoy their careers. We offer:</w:t>
      </w:r>
    </w:p>
    <w:p w14:paraId="15942AF8"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w:t>
      </w:r>
      <w:r w:rsidRPr="00B7170F">
        <w:rPr>
          <w:rFonts w:ascii="Segoe UI" w:eastAsia="Times New Roman" w:hAnsi="Segoe UI" w:cs="Segoe UI"/>
          <w:b/>
          <w:bCs/>
          <w:sz w:val="21"/>
          <w:szCs w:val="21"/>
          <w:lang w:eastAsia="en-GB"/>
        </w:rPr>
        <w:t>supportive, welcoming and forward-thinking Maths team</w:t>
      </w:r>
    </w:p>
    <w:p w14:paraId="70412F74"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strong commitment to your </w:t>
      </w:r>
      <w:r w:rsidRPr="00B7170F">
        <w:rPr>
          <w:rFonts w:ascii="Segoe UI" w:eastAsia="Times New Roman" w:hAnsi="Segoe UI" w:cs="Segoe UI"/>
          <w:b/>
          <w:bCs/>
          <w:sz w:val="21"/>
          <w:szCs w:val="21"/>
          <w:lang w:eastAsia="en-GB"/>
        </w:rPr>
        <w:t>professional development and career progression</w:t>
      </w:r>
    </w:p>
    <w:p w14:paraId="0FC65A4C"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An excellent </w:t>
      </w:r>
      <w:r w:rsidRPr="00B7170F">
        <w:rPr>
          <w:rFonts w:ascii="Segoe UI" w:eastAsia="Times New Roman" w:hAnsi="Segoe UI" w:cs="Segoe UI"/>
          <w:b/>
          <w:bCs/>
          <w:sz w:val="21"/>
          <w:szCs w:val="21"/>
          <w:lang w:eastAsia="en-GB"/>
        </w:rPr>
        <w:t>evidence-informed CPD programme</w:t>
      </w:r>
    </w:p>
    <w:p w14:paraId="4782D17A"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Opportunities for </w:t>
      </w:r>
      <w:r w:rsidRPr="00B7170F">
        <w:rPr>
          <w:rFonts w:ascii="Segoe UI" w:eastAsia="Times New Roman" w:hAnsi="Segoe UI" w:cs="Segoe UI"/>
          <w:b/>
          <w:bCs/>
          <w:sz w:val="21"/>
          <w:szCs w:val="21"/>
          <w:lang w:eastAsia="en-GB"/>
        </w:rPr>
        <w:t>coaching, mentoring and regular professional dialogue</w:t>
      </w:r>
    </w:p>
    <w:p w14:paraId="00AB142F"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successful programme of support for </w:t>
      </w:r>
      <w:r w:rsidRPr="00B7170F">
        <w:rPr>
          <w:rFonts w:ascii="Segoe UI" w:eastAsia="Times New Roman" w:hAnsi="Segoe UI" w:cs="Segoe UI"/>
          <w:b/>
          <w:bCs/>
          <w:sz w:val="21"/>
          <w:szCs w:val="21"/>
          <w:lang w:eastAsia="en-GB"/>
        </w:rPr>
        <w:t>Early Career Teachers</w:t>
      </w:r>
    </w:p>
    <w:p w14:paraId="3E3200E7"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 genuine commitment to </w:t>
      </w:r>
      <w:r w:rsidRPr="00B7170F">
        <w:rPr>
          <w:rFonts w:ascii="Segoe UI" w:eastAsia="Times New Roman" w:hAnsi="Segoe UI" w:cs="Segoe UI"/>
          <w:b/>
          <w:bCs/>
          <w:sz w:val="21"/>
          <w:szCs w:val="21"/>
          <w:lang w:eastAsia="en-GB"/>
        </w:rPr>
        <w:t>staff wellbeing and manageable working practices</w:t>
      </w:r>
    </w:p>
    <w:p w14:paraId="1F596FBE"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Established curriculum plans, resources and routines to support your teaching</w:t>
      </w:r>
    </w:p>
    <w:p w14:paraId="45209873"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Excellent modern facilities</w:t>
      </w:r>
    </w:p>
    <w:p w14:paraId="0E85581C"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Free onsite parking</w:t>
      </w:r>
    </w:p>
    <w:p w14:paraId="2C91E5F7"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An onsite canteen available to staff throughout the day</w:t>
      </w:r>
    </w:p>
    <w:p w14:paraId="74300C9E" w14:textId="77777777" w:rsidR="00B7170F" w:rsidRPr="00B7170F" w:rsidRDefault="00B7170F" w:rsidP="00B7170F">
      <w:pPr>
        <w:numPr>
          <w:ilvl w:val="0"/>
          <w:numId w:val="7"/>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Opportunities to get involved in the wider life of the school and to socialise with colleagues</w:t>
      </w:r>
    </w:p>
    <w:p w14:paraId="44BDA9D0" w14:textId="77777777" w:rsidR="00C65266" w:rsidRDefault="00C65266" w:rsidP="00B7170F">
      <w:pPr>
        <w:spacing w:before="100" w:beforeAutospacing="1" w:after="100" w:afterAutospacing="1" w:line="300" w:lineRule="atLeast"/>
        <w:outlineLvl w:val="1"/>
        <w:rPr>
          <w:rFonts w:ascii="Segoe UI" w:eastAsia="Times New Roman" w:hAnsi="Segoe UI" w:cs="Segoe UI"/>
          <w:b/>
          <w:bCs/>
          <w:sz w:val="36"/>
          <w:szCs w:val="36"/>
          <w:lang w:eastAsia="en-GB"/>
        </w:rPr>
      </w:pPr>
    </w:p>
    <w:p w14:paraId="72610C12" w14:textId="50DCE15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lastRenderedPageBreak/>
        <w:t>About you</w:t>
      </w:r>
    </w:p>
    <w:p w14:paraId="1019065A"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are looking for a teacher who:</w:t>
      </w:r>
    </w:p>
    <w:p w14:paraId="2B156F42"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Holds </w:t>
      </w:r>
      <w:r w:rsidRPr="00B7170F">
        <w:rPr>
          <w:rFonts w:ascii="Segoe UI" w:eastAsia="Times New Roman" w:hAnsi="Segoe UI" w:cs="Segoe UI"/>
          <w:b/>
          <w:bCs/>
          <w:sz w:val="21"/>
          <w:szCs w:val="21"/>
          <w:lang w:eastAsia="en-GB"/>
        </w:rPr>
        <w:t>Qualified Teacher Status (QTS)</w:t>
      </w:r>
      <w:r w:rsidRPr="00B7170F">
        <w:rPr>
          <w:rFonts w:ascii="Segoe UI" w:eastAsia="Times New Roman" w:hAnsi="Segoe UI" w:cs="Segoe UI"/>
          <w:sz w:val="21"/>
          <w:szCs w:val="21"/>
          <w:lang w:eastAsia="en-GB"/>
        </w:rPr>
        <w:t xml:space="preserve"> and a relevant degree</w:t>
      </w:r>
    </w:p>
    <w:p w14:paraId="7059F22B"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Can teach Maths effectively across a range of secondary key stages</w:t>
      </w:r>
    </w:p>
    <w:p w14:paraId="45AC487E"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Has a genuine enthusiasm for Maths and can share that enthusiasm with young people</w:t>
      </w:r>
    </w:p>
    <w:p w14:paraId="7D65E0C3"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Has </w:t>
      </w:r>
      <w:r w:rsidRPr="00B7170F">
        <w:rPr>
          <w:rFonts w:ascii="Segoe UI" w:eastAsia="Times New Roman" w:hAnsi="Segoe UI" w:cs="Segoe UI"/>
          <w:b/>
          <w:bCs/>
          <w:sz w:val="21"/>
          <w:szCs w:val="21"/>
          <w:lang w:eastAsia="en-GB"/>
        </w:rPr>
        <w:t>high expectations for every student</w:t>
      </w:r>
      <w:r w:rsidRPr="00B7170F">
        <w:rPr>
          <w:rFonts w:ascii="Segoe UI" w:eastAsia="Times New Roman" w:hAnsi="Segoe UI" w:cs="Segoe UI"/>
          <w:sz w:val="21"/>
          <w:szCs w:val="21"/>
          <w:lang w:eastAsia="en-GB"/>
        </w:rPr>
        <w:t>, regardless of their starting point</w:t>
      </w:r>
    </w:p>
    <w:p w14:paraId="486C949F"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Builds positive relationships and creates a purposeful classroom environment</w:t>
      </w:r>
    </w:p>
    <w:p w14:paraId="088E744D"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Is reflective, open to new ideas and keen to continue developing their practice</w:t>
      </w:r>
    </w:p>
    <w:p w14:paraId="5C106DF6" w14:textId="77777777" w:rsidR="00B7170F" w:rsidRPr="00B7170F" w:rsidRDefault="00B7170F" w:rsidP="00B7170F">
      <w:pPr>
        <w:numPr>
          <w:ilvl w:val="0"/>
          <w:numId w:val="8"/>
        </w:num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Enjoys working collaboratively and contributing to the continued development of the department and wider school</w:t>
      </w:r>
    </w:p>
    <w:p w14:paraId="7D5754D9"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b/>
          <w:bCs/>
          <w:sz w:val="21"/>
          <w:szCs w:val="21"/>
          <w:lang w:eastAsia="en-GB"/>
        </w:rPr>
        <w:t>Applications are welcomed from both experienced teachers and those new to the profession.</w:t>
      </w:r>
    </w:p>
    <w:p w14:paraId="1A5F0AE9" w14:textId="77777777" w:rsidR="00B7170F" w:rsidRPr="00B7170F" w:rsidRDefault="00B7170F" w:rsidP="00B7170F">
      <w:pPr>
        <w:spacing w:before="100" w:beforeAutospacing="1" w:after="100" w:afterAutospacing="1" w:line="300" w:lineRule="atLeast"/>
        <w:outlineLvl w:val="1"/>
        <w:rPr>
          <w:rFonts w:ascii="Segoe UI" w:eastAsia="Times New Roman" w:hAnsi="Segoe UI" w:cs="Segoe UI"/>
          <w:b/>
          <w:bCs/>
          <w:sz w:val="36"/>
          <w:szCs w:val="36"/>
          <w:lang w:eastAsia="en-GB"/>
        </w:rPr>
      </w:pPr>
      <w:r w:rsidRPr="00B7170F">
        <w:rPr>
          <w:rFonts w:ascii="Segoe UI" w:eastAsia="Times New Roman" w:hAnsi="Segoe UI" w:cs="Segoe UI"/>
          <w:b/>
          <w:bCs/>
          <w:sz w:val="36"/>
          <w:szCs w:val="36"/>
          <w:lang w:eastAsia="en-GB"/>
        </w:rPr>
        <w:t>Come and meet us</w:t>
      </w:r>
    </w:p>
    <w:p w14:paraId="4B324CB5"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We strongly encourage prospective applicants to find out more about the school and the Maths department before applying.</w:t>
      </w:r>
    </w:p>
    <w:p w14:paraId="63B5A134" w14:textId="3E2AD442"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To arrange a visit or an informal conversation about the role, please contact </w:t>
      </w:r>
      <w:r w:rsidRPr="00B7170F">
        <w:rPr>
          <w:rFonts w:ascii="Segoe UI" w:eastAsia="Times New Roman" w:hAnsi="Segoe UI" w:cs="Segoe UI"/>
          <w:b/>
          <w:bCs/>
          <w:sz w:val="21"/>
          <w:szCs w:val="21"/>
          <w:lang w:eastAsia="en-GB"/>
        </w:rPr>
        <w:t>Gary Potter-White, Head of Maths</w:t>
      </w:r>
      <w:r w:rsidRPr="00B7170F">
        <w:rPr>
          <w:rFonts w:ascii="Segoe UI" w:eastAsia="Times New Roman" w:hAnsi="Segoe UI" w:cs="Segoe UI"/>
          <w:sz w:val="21"/>
          <w:szCs w:val="21"/>
          <w:lang w:eastAsia="en-GB"/>
        </w:rPr>
        <w:t xml:space="preserve">,  </w:t>
      </w:r>
      <w:r w:rsidR="007141D9">
        <w:rPr>
          <w:rFonts w:ascii="Segoe UI" w:eastAsia="Times New Roman" w:hAnsi="Segoe UI" w:cs="Segoe UI"/>
          <w:sz w:val="21"/>
          <w:szCs w:val="21"/>
          <w:lang w:eastAsia="en-GB"/>
        </w:rPr>
        <w:t>(</w:t>
      </w:r>
      <w:hyperlink r:id="rId5" w:history="1">
        <w:r w:rsidR="007141D9" w:rsidRPr="00F25A11">
          <w:rPr>
            <w:rStyle w:val="Hyperlink"/>
            <w:rFonts w:ascii="Segoe UI" w:eastAsia="Times New Roman" w:hAnsi="Segoe UI" w:cs="Segoe UI"/>
            <w:b/>
            <w:bCs/>
            <w:sz w:val="21"/>
            <w:szCs w:val="21"/>
            <w:lang w:eastAsia="en-GB"/>
          </w:rPr>
          <w:t>GPotter-White@blandfordschool.org.uk</w:t>
        </w:r>
      </w:hyperlink>
      <w:r w:rsidRPr="00B7170F">
        <w:rPr>
          <w:rFonts w:ascii="Segoe UI" w:eastAsia="Times New Roman" w:hAnsi="Segoe UI" w:cs="Segoe UI"/>
          <w:sz w:val="21"/>
          <w:szCs w:val="21"/>
          <w:lang w:eastAsia="en-GB"/>
        </w:rPr>
        <w:t>.</w:t>
      </w:r>
      <w:r w:rsidR="007141D9">
        <w:rPr>
          <w:rFonts w:ascii="Segoe UI" w:eastAsia="Times New Roman" w:hAnsi="Segoe UI" w:cs="Segoe UI"/>
          <w:sz w:val="21"/>
          <w:szCs w:val="21"/>
          <w:lang w:eastAsia="en-GB"/>
        </w:rPr>
        <w:t xml:space="preserve">) </w:t>
      </w:r>
    </w:p>
    <w:p w14:paraId="49F645D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b/>
          <w:bCs/>
          <w:sz w:val="21"/>
          <w:szCs w:val="21"/>
          <w:lang w:eastAsia="en-GB"/>
        </w:rPr>
        <w:t>Closing date: Monday 19 October 2026</w:t>
      </w:r>
    </w:p>
    <w:p w14:paraId="07E25646"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i/>
          <w:iCs/>
          <w:sz w:val="21"/>
          <w:szCs w:val="21"/>
          <w:lang w:eastAsia="en-GB"/>
        </w:rPr>
        <w:t>The school reserves the right to interview suitable candidates prior to the closing date, so early applications are encouraged.</w:t>
      </w:r>
    </w:p>
    <w:p w14:paraId="11147700" w14:textId="77777777" w:rsidR="00B7170F" w:rsidRPr="00B7170F" w:rsidRDefault="00B7170F" w:rsidP="00B7170F">
      <w:pPr>
        <w:spacing w:before="100" w:beforeAutospacing="1" w:after="100" w:afterAutospacing="1" w:line="300" w:lineRule="atLeast"/>
        <w:outlineLvl w:val="2"/>
        <w:rPr>
          <w:rFonts w:ascii="Segoe UI" w:eastAsia="Times New Roman" w:hAnsi="Segoe UI" w:cs="Segoe UI"/>
          <w:b/>
          <w:bCs/>
          <w:sz w:val="27"/>
          <w:szCs w:val="27"/>
          <w:lang w:eastAsia="en-GB"/>
        </w:rPr>
      </w:pPr>
      <w:r w:rsidRPr="00B7170F">
        <w:rPr>
          <w:rFonts w:ascii="Segoe UI" w:eastAsia="Times New Roman" w:hAnsi="Segoe UI" w:cs="Segoe UI"/>
          <w:b/>
          <w:bCs/>
          <w:sz w:val="27"/>
          <w:szCs w:val="27"/>
          <w:lang w:eastAsia="en-GB"/>
        </w:rPr>
        <w:t>Safeguarding</w:t>
      </w:r>
    </w:p>
    <w:p w14:paraId="5925FDFC"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The Blandford School is committed to safeguarding and promoting the welfare of children and young people and expects all staff and volunteers to share this commitment.</w:t>
      </w:r>
    </w:p>
    <w:p w14:paraId="218D9539"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 xml:space="preserve">Any offer of employment will be subject to satisfactory pre-employment checks, including an enhanced DBS disclosure, satisfactory references and other appropriate safeguarding checks. Online searches will also be undertaken in line with the guidance contained within </w:t>
      </w:r>
      <w:r w:rsidRPr="00B7170F">
        <w:rPr>
          <w:rFonts w:ascii="Segoe UI" w:eastAsia="Times New Roman" w:hAnsi="Segoe UI" w:cs="Segoe UI"/>
          <w:i/>
          <w:iCs/>
          <w:sz w:val="21"/>
          <w:szCs w:val="21"/>
          <w:lang w:eastAsia="en-GB"/>
        </w:rPr>
        <w:t>Keeping Children Safe in Education (KCSIE)</w:t>
      </w:r>
      <w:r w:rsidRPr="00B7170F">
        <w:rPr>
          <w:rFonts w:ascii="Segoe UI" w:eastAsia="Times New Roman" w:hAnsi="Segoe UI" w:cs="Segoe UI"/>
          <w:sz w:val="21"/>
          <w:szCs w:val="21"/>
          <w:lang w:eastAsia="en-GB"/>
        </w:rPr>
        <w:t>.</w:t>
      </w:r>
    </w:p>
    <w:p w14:paraId="4FA27C08" w14:textId="77777777" w:rsidR="00B7170F" w:rsidRPr="00B7170F" w:rsidRDefault="00B7170F" w:rsidP="00B7170F">
      <w:pPr>
        <w:spacing w:before="100" w:beforeAutospacing="1" w:after="100" w:afterAutospacing="1" w:line="300" w:lineRule="atLeast"/>
        <w:rPr>
          <w:rFonts w:ascii="Segoe UI" w:eastAsia="Times New Roman" w:hAnsi="Segoe UI" w:cs="Segoe UI"/>
          <w:sz w:val="21"/>
          <w:szCs w:val="21"/>
          <w:lang w:eastAsia="en-GB"/>
        </w:rPr>
      </w:pPr>
      <w:r w:rsidRPr="00B7170F">
        <w:rPr>
          <w:rFonts w:ascii="Segoe UI" w:eastAsia="Times New Roman" w:hAnsi="Segoe UI" w:cs="Segoe UI"/>
          <w:sz w:val="21"/>
          <w:szCs w:val="21"/>
          <w:lang w:eastAsia="en-GB"/>
        </w:rPr>
        <w:t>All applications must be made using the relevant application form.</w:t>
      </w:r>
    </w:p>
    <w:p w14:paraId="143F4516" w14:textId="77777777" w:rsidR="002106D0" w:rsidRPr="00B7170F" w:rsidRDefault="002106D0" w:rsidP="00B7170F"/>
    <w:sectPr w:rsidR="002106D0" w:rsidRPr="00B7170F" w:rsidSect="00B7170F">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D01BF1"/>
    <w:multiLevelType w:val="multilevel"/>
    <w:tmpl w:val="640EC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94C07EE"/>
    <w:multiLevelType w:val="multilevel"/>
    <w:tmpl w:val="D2EC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C54FD4"/>
    <w:multiLevelType w:val="multilevel"/>
    <w:tmpl w:val="8398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D2748E6"/>
    <w:multiLevelType w:val="multilevel"/>
    <w:tmpl w:val="D7847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D36809"/>
    <w:multiLevelType w:val="multilevel"/>
    <w:tmpl w:val="CEAA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FB7391"/>
    <w:multiLevelType w:val="multilevel"/>
    <w:tmpl w:val="AC84B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7CF4EB5"/>
    <w:multiLevelType w:val="multilevel"/>
    <w:tmpl w:val="71320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ED6DCA"/>
    <w:multiLevelType w:val="multilevel"/>
    <w:tmpl w:val="46E4F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21140983">
    <w:abstractNumId w:val="2"/>
  </w:num>
  <w:num w:numId="2" w16cid:durableId="398553016">
    <w:abstractNumId w:val="3"/>
  </w:num>
  <w:num w:numId="3" w16cid:durableId="1054768515">
    <w:abstractNumId w:val="6"/>
  </w:num>
  <w:num w:numId="4" w16cid:durableId="1005329437">
    <w:abstractNumId w:val="5"/>
  </w:num>
  <w:num w:numId="5" w16cid:durableId="1017341785">
    <w:abstractNumId w:val="4"/>
  </w:num>
  <w:num w:numId="6" w16cid:durableId="224336881">
    <w:abstractNumId w:val="7"/>
  </w:num>
  <w:num w:numId="7" w16cid:durableId="1935357238">
    <w:abstractNumId w:val="1"/>
  </w:num>
  <w:num w:numId="8" w16cid:durableId="7239141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E2A"/>
    <w:rsid w:val="000C1942"/>
    <w:rsid w:val="000D2629"/>
    <w:rsid w:val="000F0BE5"/>
    <w:rsid w:val="000F5C4E"/>
    <w:rsid w:val="000F7F32"/>
    <w:rsid w:val="0013464F"/>
    <w:rsid w:val="001D32E3"/>
    <w:rsid w:val="00206478"/>
    <w:rsid w:val="002106D0"/>
    <w:rsid w:val="00256E6D"/>
    <w:rsid w:val="002C6585"/>
    <w:rsid w:val="00324A51"/>
    <w:rsid w:val="003D6A18"/>
    <w:rsid w:val="003E2F54"/>
    <w:rsid w:val="00416C15"/>
    <w:rsid w:val="00487988"/>
    <w:rsid w:val="00541374"/>
    <w:rsid w:val="00555C14"/>
    <w:rsid w:val="00563037"/>
    <w:rsid w:val="005F0A05"/>
    <w:rsid w:val="00633FBA"/>
    <w:rsid w:val="0066706F"/>
    <w:rsid w:val="00677D5B"/>
    <w:rsid w:val="006B789E"/>
    <w:rsid w:val="006C2D69"/>
    <w:rsid w:val="007141D9"/>
    <w:rsid w:val="007D389C"/>
    <w:rsid w:val="00825011"/>
    <w:rsid w:val="00924EDC"/>
    <w:rsid w:val="00937537"/>
    <w:rsid w:val="00951D3B"/>
    <w:rsid w:val="009907DD"/>
    <w:rsid w:val="009D5E2A"/>
    <w:rsid w:val="009E43E9"/>
    <w:rsid w:val="009F4870"/>
    <w:rsid w:val="00A44367"/>
    <w:rsid w:val="00AD6C09"/>
    <w:rsid w:val="00B14296"/>
    <w:rsid w:val="00B2274B"/>
    <w:rsid w:val="00B7170F"/>
    <w:rsid w:val="00B77E88"/>
    <w:rsid w:val="00B977DC"/>
    <w:rsid w:val="00BD55E9"/>
    <w:rsid w:val="00C06338"/>
    <w:rsid w:val="00C14EE3"/>
    <w:rsid w:val="00C65266"/>
    <w:rsid w:val="00CD032F"/>
    <w:rsid w:val="00CF7B99"/>
    <w:rsid w:val="00D35753"/>
    <w:rsid w:val="00D554F0"/>
    <w:rsid w:val="00DF78EF"/>
    <w:rsid w:val="00E95C48"/>
    <w:rsid w:val="00EB28EB"/>
    <w:rsid w:val="00EC7CA2"/>
    <w:rsid w:val="00F0474D"/>
    <w:rsid w:val="00F17EC0"/>
    <w:rsid w:val="00F56F50"/>
    <w:rsid w:val="00FE32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4BC1CA"/>
  <w15:chartTrackingRefBased/>
  <w15:docId w15:val="{B5AC095E-2110-4999-AF1C-0F18CC9EB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7170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B7170F"/>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eastAsia="en-GB"/>
    </w:rPr>
  </w:style>
  <w:style w:type="character" w:styleId="Hyperlink">
    <w:name w:val="Hyperlink"/>
    <w:basedOn w:val="DefaultParagraphFont"/>
    <w:uiPriority w:val="99"/>
    <w:unhideWhenUsed/>
    <w:rsid w:val="000F5C4E"/>
    <w:rPr>
      <w:color w:val="0563C1" w:themeColor="hyperlink"/>
      <w:u w:val="single"/>
    </w:rPr>
  </w:style>
  <w:style w:type="character" w:styleId="UnresolvedMention">
    <w:name w:val="Unresolved Mention"/>
    <w:basedOn w:val="DefaultParagraphFont"/>
    <w:uiPriority w:val="99"/>
    <w:semiHidden/>
    <w:unhideWhenUsed/>
    <w:rsid w:val="000F5C4E"/>
    <w:rPr>
      <w:color w:val="605E5C"/>
      <w:shd w:val="clear" w:color="auto" w:fill="E1DFDD"/>
    </w:rPr>
  </w:style>
  <w:style w:type="character" w:customStyle="1" w:styleId="Heading1Char">
    <w:name w:val="Heading 1 Char"/>
    <w:basedOn w:val="DefaultParagraphFont"/>
    <w:link w:val="Heading1"/>
    <w:uiPriority w:val="9"/>
    <w:rsid w:val="00B7170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B7170F"/>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813399">
      <w:bodyDiv w:val="1"/>
      <w:marLeft w:val="0"/>
      <w:marRight w:val="0"/>
      <w:marTop w:val="0"/>
      <w:marBottom w:val="0"/>
      <w:divBdr>
        <w:top w:val="none" w:sz="0" w:space="0" w:color="auto"/>
        <w:left w:val="none" w:sz="0" w:space="0" w:color="auto"/>
        <w:bottom w:val="none" w:sz="0" w:space="0" w:color="auto"/>
        <w:right w:val="none" w:sz="0" w:space="0" w:color="auto"/>
      </w:divBdr>
    </w:div>
    <w:div w:id="2012558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GPotter-White@blandfordschool.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Bishopp (Mrs)</dc:creator>
  <cp:keywords/>
  <dc:description/>
  <cp:lastModifiedBy>Smith (Mr)</cp:lastModifiedBy>
  <cp:revision>5</cp:revision>
  <dcterms:created xsi:type="dcterms:W3CDTF">2026-09-29T07:38:00Z</dcterms:created>
  <dcterms:modified xsi:type="dcterms:W3CDTF">2026-09-29T07:44:00Z</dcterms:modified>
</cp:coreProperties>
</file>