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96" w:rsidRDefault="00587596" w:rsidP="00587596">
      <w:pPr>
        <w:pStyle w:val="Heading1"/>
        <w:shd w:val="clear" w:color="auto" w:fill="FFFFFF"/>
        <w:rPr>
          <w:rFonts w:ascii="Arial" w:hAnsi="Arial" w:cs="Arial"/>
          <w:color w:val="333333"/>
        </w:rPr>
      </w:pPr>
      <w:bookmarkStart w:id="0" w:name="_GoBack"/>
      <w:bookmarkEnd w:id="0"/>
      <w:r>
        <w:rPr>
          <w:rFonts w:ascii="Arial" w:hAnsi="Arial" w:cs="Arial"/>
          <w:color w:val="333333"/>
        </w:rPr>
        <w:t>Dorset Council privacy notice</w:t>
      </w:r>
    </w:p>
    <w:p w:rsidR="00587596" w:rsidRDefault="00587596" w:rsidP="00587596">
      <w:pPr>
        <w:pStyle w:val="NormalWeb"/>
        <w:spacing w:before="0" w:beforeAutospacing="0"/>
        <w:rPr>
          <w:rFonts w:ascii="Arial" w:hAnsi="Arial" w:cs="Arial"/>
        </w:rPr>
      </w:pPr>
      <w:r>
        <w:rPr>
          <w:rFonts w:ascii="Arial" w:hAnsi="Arial" w:cs="Arial"/>
        </w:rPr>
        <w:t xml:space="preserve">Dorset Council understands how important your privacy is and values the trust you place in us to use your personal data carefully and sensibly.  This notice explains what types of personal data we collect, </w:t>
      </w:r>
      <w:proofErr w:type="gramStart"/>
      <w:r>
        <w:rPr>
          <w:rFonts w:ascii="Arial" w:hAnsi="Arial" w:cs="Arial"/>
        </w:rPr>
        <w:t>how we use and keep your data safe and the rights you have as an individual over what happens to your data</w:t>
      </w:r>
      <w:proofErr w:type="gramEnd"/>
      <w:r>
        <w:rPr>
          <w:rFonts w:ascii="Arial" w:hAnsi="Arial" w:cs="Arial"/>
        </w:rPr>
        <w:t>.</w:t>
      </w:r>
    </w:p>
    <w:p w:rsidR="00587596" w:rsidRDefault="00587596" w:rsidP="00587596">
      <w:pPr>
        <w:pStyle w:val="Heading2"/>
        <w:rPr>
          <w:rFonts w:ascii="Arial" w:hAnsi="Arial" w:cs="Arial"/>
          <w:color w:val="333333"/>
        </w:rPr>
      </w:pPr>
      <w:r>
        <w:rPr>
          <w:rFonts w:ascii="Arial" w:hAnsi="Arial" w:cs="Arial"/>
          <w:color w:val="333333"/>
        </w:rPr>
        <w:t>What we do with personal data</w:t>
      </w:r>
    </w:p>
    <w:p w:rsidR="00587596" w:rsidRDefault="00587596" w:rsidP="00587596">
      <w:pPr>
        <w:pStyle w:val="NormalWeb"/>
        <w:spacing w:before="0" w:beforeAutospacing="0"/>
        <w:rPr>
          <w:rFonts w:ascii="Arial" w:hAnsi="Arial" w:cs="Arial"/>
        </w:rPr>
      </w:pPr>
      <w:r>
        <w:rPr>
          <w:rFonts w:ascii="Arial" w:hAnsi="Arial" w:cs="Arial"/>
        </w:rPr>
        <w:t>Our reasons for collecting and using your personal data, and our lawful basis we rely on to do so, change depending on which service area you are accessing. </w:t>
      </w:r>
    </w:p>
    <w:p w:rsidR="00587596" w:rsidRDefault="00587596" w:rsidP="00587596">
      <w:pPr>
        <w:pStyle w:val="Heading2"/>
        <w:shd w:val="clear" w:color="auto" w:fill="F2F2F2"/>
        <w:rPr>
          <w:rFonts w:ascii="Arial" w:hAnsi="Arial" w:cs="Arial"/>
          <w:color w:val="333333"/>
        </w:rPr>
      </w:pPr>
      <w:r>
        <w:rPr>
          <w:rFonts w:ascii="Arial" w:hAnsi="Arial" w:cs="Arial"/>
          <w:color w:val="333333"/>
        </w:rPr>
        <w:t>Our general privacy notice and individual services privacy notices</w:t>
      </w:r>
    </w:p>
    <w:p w:rsidR="00587596" w:rsidRDefault="00587596" w:rsidP="00587596">
      <w:pPr>
        <w:pStyle w:val="ctasummary"/>
        <w:shd w:val="clear" w:color="auto" w:fill="F2F2F2"/>
        <w:spacing w:before="0" w:beforeAutospacing="0"/>
        <w:rPr>
          <w:rFonts w:ascii="Arial" w:hAnsi="Arial" w:cs="Arial"/>
        </w:rPr>
      </w:pPr>
      <w:r>
        <w:rPr>
          <w:rFonts w:ascii="Arial" w:hAnsi="Arial" w:cs="Arial"/>
        </w:rPr>
        <w:t xml:space="preserve">Dorset Council has a general privacy notice and individual services </w:t>
      </w:r>
      <w:proofErr w:type="gramStart"/>
      <w:r>
        <w:rPr>
          <w:rFonts w:ascii="Arial" w:hAnsi="Arial" w:cs="Arial"/>
        </w:rPr>
        <w:t>may also</w:t>
      </w:r>
      <w:proofErr w:type="gramEnd"/>
      <w:r>
        <w:rPr>
          <w:rFonts w:ascii="Arial" w:hAnsi="Arial" w:cs="Arial"/>
        </w:rPr>
        <w:t xml:space="preserve"> have their own</w:t>
      </w:r>
    </w:p>
    <w:p w:rsidR="00587596" w:rsidRDefault="00587596" w:rsidP="00587596">
      <w:pPr>
        <w:pStyle w:val="NormalWeb"/>
        <w:spacing w:before="0" w:beforeAutospacing="0"/>
        <w:rPr>
          <w:rFonts w:ascii="Arial" w:hAnsi="Arial" w:cs="Arial"/>
        </w:rPr>
      </w:pPr>
      <w:r>
        <w:rPr>
          <w:rFonts w:ascii="Arial" w:hAnsi="Arial" w:cs="Arial"/>
          <w:b/>
          <w:bCs/>
        </w:rPr>
        <w:t>Detection and prevention of fraud</w:t>
      </w:r>
    </w:p>
    <w:p w:rsidR="00587596" w:rsidRDefault="00587596" w:rsidP="00587596">
      <w:pPr>
        <w:pStyle w:val="NormalWeb"/>
        <w:spacing w:before="0" w:beforeAutospacing="0"/>
        <w:rPr>
          <w:rFonts w:ascii="Arial" w:hAnsi="Arial" w:cs="Arial"/>
        </w:rPr>
      </w:pPr>
      <w:r>
        <w:rPr>
          <w:rFonts w:ascii="Arial" w:hAnsi="Arial" w:cs="Arial"/>
        </w:rPr>
        <w:t xml:space="preserve">The personal information we have collected from you may be shared with fraud prevention agencies (such as CIFAS) who will use it to prevent fraud and </w:t>
      </w:r>
      <w:proofErr w:type="gramStart"/>
      <w:r>
        <w:rPr>
          <w:rFonts w:ascii="Arial" w:hAnsi="Arial" w:cs="Arial"/>
        </w:rPr>
        <w:t>money-laundering</w:t>
      </w:r>
      <w:proofErr w:type="gramEnd"/>
      <w:r>
        <w:rPr>
          <w:rFonts w:ascii="Arial" w:hAnsi="Arial" w:cs="Arial"/>
        </w:rPr>
        <w:t xml:space="preserve"> and to verify your identity. If fraud </w:t>
      </w:r>
      <w:proofErr w:type="gramStart"/>
      <w:r>
        <w:rPr>
          <w:rFonts w:ascii="Arial" w:hAnsi="Arial" w:cs="Arial"/>
        </w:rPr>
        <w:t>is detected</w:t>
      </w:r>
      <w:proofErr w:type="gramEnd"/>
      <w:r>
        <w:rPr>
          <w:rFonts w:ascii="Arial" w:hAnsi="Arial" w:cs="Arial"/>
        </w:rPr>
        <w:t>, you could be refused certain services, finance, or employment. In appropriate cases, the council and fraud prevention agencies may also share personal information with law enforcement agencies to detect, investigate and prevent crime. </w:t>
      </w:r>
    </w:p>
    <w:p w:rsidR="00587596" w:rsidRDefault="00587596" w:rsidP="00587596">
      <w:pPr>
        <w:pStyle w:val="NormalWeb"/>
        <w:spacing w:before="0" w:beforeAutospacing="0"/>
        <w:rPr>
          <w:rFonts w:ascii="Arial" w:hAnsi="Arial" w:cs="Arial"/>
        </w:rPr>
      </w:pPr>
      <w:r>
        <w:rPr>
          <w:rFonts w:ascii="Arial" w:hAnsi="Arial" w:cs="Arial"/>
        </w:rPr>
        <w:t>See more information about </w:t>
      </w:r>
      <w:hyperlink r:id="rId5" w:tooltip="Cifas website" w:history="1">
        <w:r>
          <w:rPr>
            <w:rStyle w:val="Hyperlink"/>
            <w:rFonts w:ascii="Arial" w:hAnsi="Arial" w:cs="Arial"/>
            <w:color w:val="09476D"/>
          </w:rPr>
          <w:t xml:space="preserve">how your information </w:t>
        </w:r>
        <w:proofErr w:type="gramStart"/>
        <w:r>
          <w:rPr>
            <w:rStyle w:val="Hyperlink"/>
            <w:rFonts w:ascii="Arial" w:hAnsi="Arial" w:cs="Arial"/>
            <w:color w:val="09476D"/>
          </w:rPr>
          <w:t>will be used</w:t>
        </w:r>
        <w:proofErr w:type="gramEnd"/>
        <w:r>
          <w:rPr>
            <w:rStyle w:val="Hyperlink"/>
            <w:rFonts w:ascii="Arial" w:hAnsi="Arial" w:cs="Arial"/>
            <w:color w:val="09476D"/>
          </w:rPr>
          <w:t xml:space="preserve"> by us and these fraud prevention agencies, and your data protection rights.</w:t>
        </w:r>
      </w:hyperlink>
    </w:p>
    <w:p w:rsidR="00587596" w:rsidRDefault="00587596" w:rsidP="00587596">
      <w:pPr>
        <w:pStyle w:val="Heading2"/>
        <w:rPr>
          <w:rFonts w:ascii="Arial" w:hAnsi="Arial" w:cs="Arial"/>
          <w:color w:val="333333"/>
        </w:rPr>
      </w:pPr>
      <w:r>
        <w:rPr>
          <w:rFonts w:ascii="Arial" w:hAnsi="Arial" w:cs="Arial"/>
          <w:color w:val="333333"/>
        </w:rPr>
        <w:t>Your rights</w:t>
      </w:r>
    </w:p>
    <w:p w:rsidR="00587596" w:rsidRDefault="00587596" w:rsidP="00587596">
      <w:pPr>
        <w:pStyle w:val="NormalWeb"/>
        <w:spacing w:before="0" w:beforeAutospacing="0"/>
        <w:rPr>
          <w:rFonts w:ascii="Arial" w:hAnsi="Arial" w:cs="Arial"/>
        </w:rPr>
      </w:pPr>
      <w:r>
        <w:rPr>
          <w:rFonts w:ascii="Arial" w:hAnsi="Arial" w:cs="Arial"/>
        </w:rPr>
        <w:t>Under the </w:t>
      </w:r>
      <w:hyperlink r:id="rId6" w:tooltip="General Data Protection Regulation" w:history="1">
        <w:r>
          <w:rPr>
            <w:rStyle w:val="Hyperlink"/>
            <w:rFonts w:ascii="Arial" w:hAnsi="Arial" w:cs="Arial"/>
            <w:color w:val="09476D"/>
          </w:rPr>
          <w:t>General Data Protection Regulation</w:t>
        </w:r>
      </w:hyperlink>
      <w:r>
        <w:rPr>
          <w:rFonts w:ascii="Arial" w:hAnsi="Arial" w:cs="Arial"/>
        </w:rPr>
        <w:t xml:space="preserve"> you have a number of important rights that </w:t>
      </w:r>
      <w:proofErr w:type="gramStart"/>
      <w:r>
        <w:rPr>
          <w:rFonts w:ascii="Arial" w:hAnsi="Arial" w:cs="Arial"/>
        </w:rPr>
        <w:t>may be exercised</w:t>
      </w:r>
      <w:proofErr w:type="gramEnd"/>
      <w:r>
        <w:rPr>
          <w:rFonts w:ascii="Arial" w:hAnsi="Arial" w:cs="Arial"/>
        </w:rPr>
        <w:t xml:space="preserve"> free of charge. In summary, those include rights </w:t>
      </w:r>
      <w:proofErr w:type="gramStart"/>
      <w:r>
        <w:rPr>
          <w:rFonts w:ascii="Arial" w:hAnsi="Arial" w:cs="Arial"/>
        </w:rPr>
        <w:t>to</w:t>
      </w:r>
      <w:proofErr w:type="gramEnd"/>
      <w:r>
        <w:rPr>
          <w:rFonts w:ascii="Arial" w:hAnsi="Arial" w:cs="Arial"/>
        </w:rPr>
        <w:t>:</w:t>
      </w:r>
    </w:p>
    <w:p w:rsidR="00587596" w:rsidRDefault="00587596" w:rsidP="00587596">
      <w:pPr>
        <w:numPr>
          <w:ilvl w:val="0"/>
          <w:numId w:val="3"/>
        </w:numPr>
        <w:spacing w:before="100" w:beforeAutospacing="1" w:after="100" w:afterAutospacing="1" w:line="240" w:lineRule="auto"/>
        <w:rPr>
          <w:rFonts w:ascii="Times New Roman" w:hAnsi="Times New Roman" w:cs="Times New Roman"/>
        </w:rPr>
      </w:pPr>
      <w:r>
        <w:t>fair processing of information and transparency over how we use your use personal information</w:t>
      </w:r>
    </w:p>
    <w:p w:rsidR="00587596" w:rsidRDefault="00587596" w:rsidP="00587596">
      <w:pPr>
        <w:numPr>
          <w:ilvl w:val="0"/>
          <w:numId w:val="3"/>
        </w:numPr>
        <w:spacing w:before="100" w:beforeAutospacing="1" w:after="100" w:afterAutospacing="1" w:line="240" w:lineRule="auto"/>
      </w:pPr>
      <w:r>
        <w:t>access to your personal information and to certain other supplementary information that this privacy notice is already designed to address</w:t>
      </w:r>
    </w:p>
    <w:p w:rsidR="00587596" w:rsidRDefault="00587596" w:rsidP="00587596">
      <w:pPr>
        <w:numPr>
          <w:ilvl w:val="0"/>
          <w:numId w:val="3"/>
        </w:numPr>
        <w:spacing w:before="100" w:beforeAutospacing="1" w:after="100" w:afterAutospacing="1" w:line="240" w:lineRule="auto"/>
      </w:pPr>
      <w:r>
        <w:t>require us to correct any mistakes in your information which we hold</w:t>
      </w:r>
    </w:p>
    <w:p w:rsidR="00587596" w:rsidRDefault="00587596" w:rsidP="00587596">
      <w:pPr>
        <w:numPr>
          <w:ilvl w:val="0"/>
          <w:numId w:val="3"/>
        </w:numPr>
        <w:spacing w:before="100" w:beforeAutospacing="1" w:after="100" w:afterAutospacing="1" w:line="240" w:lineRule="auto"/>
      </w:pPr>
      <w:r>
        <w:t>require the erasure of personal information concerning you in certain situations</w:t>
      </w:r>
    </w:p>
    <w:p w:rsidR="00587596" w:rsidRDefault="00587596" w:rsidP="00587596">
      <w:pPr>
        <w:numPr>
          <w:ilvl w:val="0"/>
          <w:numId w:val="3"/>
        </w:numPr>
        <w:spacing w:before="100" w:beforeAutospacing="1" w:after="100" w:afterAutospacing="1" w:line="240" w:lineRule="auto"/>
      </w:pPr>
      <w:r>
        <w:t>receive the personal information concerning you which you have provided to us, in a structured, commonly used and machine-readable format and have the right to transmit those data to a third party in certain situations</w:t>
      </w:r>
    </w:p>
    <w:p w:rsidR="00587596" w:rsidRDefault="00587596" w:rsidP="00587596">
      <w:pPr>
        <w:numPr>
          <w:ilvl w:val="0"/>
          <w:numId w:val="3"/>
        </w:numPr>
        <w:spacing w:before="100" w:beforeAutospacing="1" w:after="100" w:afterAutospacing="1" w:line="240" w:lineRule="auto"/>
      </w:pPr>
      <w:r>
        <w:t>object at any time to processing of personal information concerning you for direct marketing</w:t>
      </w:r>
    </w:p>
    <w:p w:rsidR="00587596" w:rsidRDefault="00587596" w:rsidP="00587596">
      <w:pPr>
        <w:numPr>
          <w:ilvl w:val="0"/>
          <w:numId w:val="3"/>
        </w:numPr>
        <w:spacing w:before="100" w:beforeAutospacing="1" w:after="100" w:afterAutospacing="1" w:line="240" w:lineRule="auto"/>
      </w:pPr>
      <w:r>
        <w:t>object in certain other situations to our continued processing of your personal information</w:t>
      </w:r>
    </w:p>
    <w:p w:rsidR="00587596" w:rsidRDefault="00587596" w:rsidP="00587596">
      <w:pPr>
        <w:numPr>
          <w:ilvl w:val="0"/>
          <w:numId w:val="3"/>
        </w:numPr>
        <w:spacing w:before="100" w:beforeAutospacing="1" w:after="100" w:afterAutospacing="1" w:line="240" w:lineRule="auto"/>
      </w:pPr>
      <w:r>
        <w:t>otherwise restrict our processing of your personal information in certain circumstances</w:t>
      </w:r>
    </w:p>
    <w:p w:rsidR="00587596" w:rsidRDefault="00587596" w:rsidP="00587596">
      <w:pPr>
        <w:pStyle w:val="NormalWeb"/>
        <w:spacing w:before="0" w:beforeAutospacing="0"/>
        <w:rPr>
          <w:rFonts w:ascii="Arial" w:hAnsi="Arial" w:cs="Arial"/>
        </w:rPr>
      </w:pPr>
      <w:r>
        <w:rPr>
          <w:rFonts w:ascii="Arial" w:hAnsi="Arial" w:cs="Arial"/>
        </w:rPr>
        <w:lastRenderedPageBreak/>
        <w:t>The </w:t>
      </w:r>
      <w:hyperlink r:id="rId7" w:tooltip="ICO Your data protection rights" w:history="1">
        <w:r>
          <w:rPr>
            <w:rStyle w:val="Hyperlink"/>
            <w:rFonts w:ascii="Arial" w:hAnsi="Arial" w:cs="Arial"/>
            <w:color w:val="09476D"/>
          </w:rPr>
          <w:t>Information Commissioner's Office website</w:t>
        </w:r>
      </w:hyperlink>
      <w:r>
        <w:rPr>
          <w:rFonts w:ascii="Arial" w:hAnsi="Arial" w:cs="Arial"/>
        </w:rPr>
        <w:t> has further information on each of those rights.</w:t>
      </w:r>
    </w:p>
    <w:p w:rsidR="00587596" w:rsidRDefault="00587596" w:rsidP="00587596">
      <w:pPr>
        <w:pStyle w:val="NormalWeb"/>
        <w:spacing w:before="0" w:beforeAutospacing="0"/>
        <w:rPr>
          <w:rFonts w:ascii="Arial" w:hAnsi="Arial" w:cs="Arial"/>
        </w:rPr>
      </w:pPr>
      <w:r>
        <w:rPr>
          <w:rFonts w:ascii="Arial" w:hAnsi="Arial" w:cs="Arial"/>
        </w:rPr>
        <w:t>If you would like to exercise any of those rights, please see our </w:t>
      </w:r>
      <w:hyperlink r:id="rId8" w:tooltip="Data protection - beta" w:history="1">
        <w:r>
          <w:rPr>
            <w:rStyle w:val="Hyperlink"/>
            <w:rFonts w:ascii="Arial" w:hAnsi="Arial" w:cs="Arial"/>
            <w:color w:val="09476D"/>
          </w:rPr>
          <w:t>Data Protection information</w:t>
        </w:r>
      </w:hyperlink>
      <w:r>
        <w:rPr>
          <w:rFonts w:ascii="Arial" w:hAnsi="Arial" w:cs="Arial"/>
        </w:rPr>
        <w:t> or you can contact our </w:t>
      </w:r>
      <w:hyperlink r:id="rId9" w:anchor="data_protection_officer" w:history="1">
        <w:r>
          <w:rPr>
            <w:rStyle w:val="Hyperlink"/>
            <w:rFonts w:ascii="Arial" w:hAnsi="Arial" w:cs="Arial"/>
            <w:color w:val="09476D"/>
          </w:rPr>
          <w:t>Data Protection Officer</w:t>
        </w:r>
      </w:hyperlink>
      <w:r>
        <w:rPr>
          <w:rFonts w:ascii="Arial" w:hAnsi="Arial" w:cs="Arial"/>
        </w:rPr>
        <w:t>.</w:t>
      </w:r>
    </w:p>
    <w:p w:rsidR="00587596" w:rsidRDefault="00587596" w:rsidP="00587596">
      <w:pPr>
        <w:pStyle w:val="Heading2"/>
        <w:rPr>
          <w:rFonts w:ascii="Arial" w:hAnsi="Arial" w:cs="Arial"/>
          <w:color w:val="333333"/>
        </w:rPr>
      </w:pPr>
      <w:r>
        <w:rPr>
          <w:rFonts w:ascii="Arial" w:hAnsi="Arial" w:cs="Arial"/>
          <w:color w:val="333333"/>
        </w:rPr>
        <w:t>Changes to this privacy notice</w:t>
      </w:r>
    </w:p>
    <w:p w:rsidR="00587596" w:rsidRDefault="00587596" w:rsidP="00587596">
      <w:pPr>
        <w:pStyle w:val="NormalWeb"/>
        <w:spacing w:before="0" w:beforeAutospacing="0"/>
        <w:rPr>
          <w:rFonts w:ascii="Arial" w:hAnsi="Arial" w:cs="Arial"/>
        </w:rPr>
      </w:pPr>
      <w:r>
        <w:rPr>
          <w:rFonts w:ascii="Arial" w:hAnsi="Arial" w:cs="Arial"/>
        </w:rPr>
        <w:t xml:space="preserve">This privacy notice </w:t>
      </w:r>
      <w:proofErr w:type="gramStart"/>
      <w:r>
        <w:rPr>
          <w:rFonts w:ascii="Arial" w:hAnsi="Arial" w:cs="Arial"/>
        </w:rPr>
        <w:t>was published</w:t>
      </w:r>
      <w:proofErr w:type="gramEnd"/>
      <w:r>
        <w:rPr>
          <w:rFonts w:ascii="Arial" w:hAnsi="Arial" w:cs="Arial"/>
        </w:rPr>
        <w:t xml:space="preserve"> on 1 April 2019.  Before this date, </w:t>
      </w:r>
      <w:proofErr w:type="gramStart"/>
      <w:r>
        <w:rPr>
          <w:rFonts w:ascii="Arial" w:hAnsi="Arial" w:cs="Arial"/>
        </w:rPr>
        <w:t>many of the services outlined in this notice were formerly provided by at least one of the (now abolished) local authorities succeeded by Dorset Council on 1 April 2019</w:t>
      </w:r>
      <w:proofErr w:type="gramEnd"/>
      <w:r>
        <w:rPr>
          <w:rFonts w:ascii="Arial" w:hAnsi="Arial" w:cs="Arial"/>
        </w:rPr>
        <w:t xml:space="preserve">.  These local authorities </w:t>
      </w:r>
      <w:proofErr w:type="gramStart"/>
      <w:r>
        <w:rPr>
          <w:rFonts w:ascii="Arial" w:hAnsi="Arial" w:cs="Arial"/>
        </w:rPr>
        <w:t>were:</w:t>
      </w:r>
      <w:proofErr w:type="gramEnd"/>
      <w:r>
        <w:rPr>
          <w:rFonts w:ascii="Arial" w:hAnsi="Arial" w:cs="Arial"/>
        </w:rPr>
        <w:t xml:space="preserve"> East Dorset District Council, North Dorset District Council, Purbeck District Council, West Dorset District Council, Weymouth and Portland Borough Council and Dorset County Council.</w:t>
      </w:r>
    </w:p>
    <w:p w:rsidR="00587596" w:rsidRDefault="00587596" w:rsidP="00587596">
      <w:pPr>
        <w:pStyle w:val="Heading2"/>
        <w:rPr>
          <w:rFonts w:ascii="Arial" w:hAnsi="Arial" w:cs="Arial"/>
          <w:color w:val="333333"/>
        </w:rPr>
      </w:pPr>
      <w:r>
        <w:rPr>
          <w:rFonts w:ascii="Arial" w:hAnsi="Arial" w:cs="Arial"/>
          <w:color w:val="333333"/>
        </w:rPr>
        <w:t>How to complain</w:t>
      </w:r>
    </w:p>
    <w:p w:rsidR="00587596" w:rsidRDefault="00587596" w:rsidP="00587596">
      <w:pPr>
        <w:pStyle w:val="NormalWeb"/>
        <w:spacing w:before="0" w:beforeAutospacing="0"/>
        <w:rPr>
          <w:rFonts w:ascii="Arial" w:hAnsi="Arial" w:cs="Arial"/>
        </w:rPr>
      </w:pPr>
      <w:r>
        <w:rPr>
          <w:rFonts w:ascii="Arial" w:hAnsi="Arial" w:cs="Arial"/>
        </w:rPr>
        <w:t>We hope that our Data Protection Officer can resolve any query or concern you raise about our use of your information.</w:t>
      </w:r>
    </w:p>
    <w:p w:rsidR="00587596" w:rsidRDefault="00587596" w:rsidP="00587596">
      <w:pPr>
        <w:pStyle w:val="Heading2"/>
        <w:rPr>
          <w:rFonts w:ascii="Arial" w:hAnsi="Arial" w:cs="Arial"/>
          <w:color w:val="333333"/>
        </w:rPr>
      </w:pPr>
      <w:r>
        <w:rPr>
          <w:rFonts w:ascii="Arial" w:hAnsi="Arial" w:cs="Arial"/>
          <w:color w:val="333333"/>
        </w:rPr>
        <w:t>Data Protection</w:t>
      </w:r>
    </w:p>
    <w:p w:rsidR="00587596" w:rsidRDefault="00587596" w:rsidP="00587596">
      <w:pPr>
        <w:rPr>
          <w:rFonts w:ascii="Times New Roman" w:hAnsi="Times New Roman" w:cs="Times New Roman"/>
        </w:rPr>
      </w:pPr>
      <w:r>
        <w:t>Email: </w:t>
      </w:r>
      <w:hyperlink r:id="rId10" w:history="1">
        <w:r>
          <w:rPr>
            <w:rStyle w:val="Hyperlink"/>
            <w:rFonts w:ascii="Arial" w:hAnsi="Arial" w:cs="Arial"/>
            <w:color w:val="09476D"/>
          </w:rPr>
          <w:t>data.protection@dorsetcouncil.gov.uk</w:t>
        </w:r>
      </w:hyperlink>
      <w:r>
        <w:br/>
      </w:r>
      <w:hyperlink r:id="rId11" w:history="1">
        <w:r>
          <w:rPr>
            <w:rStyle w:val="Hyperlink"/>
            <w:rFonts w:ascii="Arial" w:hAnsi="Arial" w:cs="Arial"/>
            <w:color w:val="09476D"/>
          </w:rPr>
          <w:t>Full contact details</w:t>
        </w:r>
      </w:hyperlink>
    </w:p>
    <w:p w:rsidR="00587596" w:rsidRDefault="00A90554" w:rsidP="00587596">
      <w:pPr>
        <w:pStyle w:val="NormalWeb"/>
        <w:spacing w:before="0" w:beforeAutospacing="0"/>
        <w:rPr>
          <w:rFonts w:ascii="Arial" w:hAnsi="Arial" w:cs="Arial"/>
        </w:rPr>
      </w:pPr>
      <w:hyperlink r:id="rId12" w:tooltip="General Data Protection Regulation" w:history="1">
        <w:r w:rsidR="00587596">
          <w:rPr>
            <w:rStyle w:val="Hyperlink"/>
            <w:rFonts w:ascii="Arial" w:hAnsi="Arial" w:cs="Arial"/>
            <w:color w:val="09476D"/>
          </w:rPr>
          <w:t>The General Data Protection Regulation</w:t>
        </w:r>
      </w:hyperlink>
      <w:r w:rsidR="00587596">
        <w:rPr>
          <w:rFonts w:ascii="Arial" w:hAnsi="Arial" w:cs="Arial"/>
        </w:rPr>
        <w:t> also gives you right to lodge a complaint with a supervisory authority. The supervisory authority in the UK is the </w:t>
      </w:r>
      <w:hyperlink r:id="rId13" w:tooltip="Information Commissioner's Office complaints" w:history="1">
        <w:r w:rsidR="00587596">
          <w:rPr>
            <w:rStyle w:val="Hyperlink"/>
            <w:rFonts w:ascii="Arial" w:hAnsi="Arial" w:cs="Arial"/>
            <w:color w:val="09476D"/>
          </w:rPr>
          <w:t>Information Commissioner</w:t>
        </w:r>
      </w:hyperlink>
      <w:r w:rsidR="00587596">
        <w:rPr>
          <w:rFonts w:ascii="Arial" w:hAnsi="Arial" w:cs="Arial"/>
        </w:rPr>
        <w:t>.</w:t>
      </w:r>
    </w:p>
    <w:sectPr w:rsidR="00587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7A63"/>
    <w:multiLevelType w:val="multilevel"/>
    <w:tmpl w:val="F17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C0FF5"/>
    <w:multiLevelType w:val="multilevel"/>
    <w:tmpl w:val="DEE0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33BC7"/>
    <w:multiLevelType w:val="multilevel"/>
    <w:tmpl w:val="1800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E5B2F"/>
    <w:multiLevelType w:val="multilevel"/>
    <w:tmpl w:val="D466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20346"/>
    <w:multiLevelType w:val="multilevel"/>
    <w:tmpl w:val="8EC8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96561"/>
    <w:multiLevelType w:val="multilevel"/>
    <w:tmpl w:val="07E6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57E2C"/>
    <w:multiLevelType w:val="multilevel"/>
    <w:tmpl w:val="62F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39"/>
    <w:rsid w:val="00587596"/>
    <w:rsid w:val="00660F39"/>
    <w:rsid w:val="007E677F"/>
    <w:rsid w:val="00A90554"/>
    <w:rsid w:val="00E34A79"/>
    <w:rsid w:val="00E3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4D64F-0183-4CB3-9C68-580488CA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0F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60F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875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F3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60F3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60F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0F39"/>
    <w:rPr>
      <w:b/>
      <w:bCs/>
    </w:rPr>
  </w:style>
  <w:style w:type="character" w:styleId="HTMLCite">
    <w:name w:val="HTML Cite"/>
    <w:basedOn w:val="DefaultParagraphFont"/>
    <w:uiPriority w:val="99"/>
    <w:semiHidden/>
    <w:unhideWhenUsed/>
    <w:rsid w:val="00660F39"/>
    <w:rPr>
      <w:i/>
      <w:iCs/>
    </w:rPr>
  </w:style>
  <w:style w:type="character" w:customStyle="1" w:styleId="Heading3Char">
    <w:name w:val="Heading 3 Char"/>
    <w:basedOn w:val="DefaultParagraphFont"/>
    <w:link w:val="Heading3"/>
    <w:uiPriority w:val="9"/>
    <w:semiHidden/>
    <w:rsid w:val="0058759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587596"/>
    <w:rPr>
      <w:color w:val="0000FF"/>
      <w:u w:val="single"/>
    </w:rPr>
  </w:style>
  <w:style w:type="paragraph" w:customStyle="1" w:styleId="ctasummary">
    <w:name w:val="cta__summary"/>
    <w:basedOn w:val="Normal"/>
    <w:rsid w:val="005875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facebook-sign">
    <w:name w:val="icon-facebook-sign"/>
    <w:basedOn w:val="DefaultParagraphFont"/>
    <w:rsid w:val="00587596"/>
  </w:style>
  <w:style w:type="character" w:customStyle="1" w:styleId="icon-twitter">
    <w:name w:val="icon-twitter"/>
    <w:basedOn w:val="DefaultParagraphFont"/>
    <w:rsid w:val="00587596"/>
  </w:style>
  <w:style w:type="character" w:customStyle="1" w:styleId="icon-youtube-play">
    <w:name w:val="icon-youtube-play"/>
    <w:basedOn w:val="DefaultParagraphFont"/>
    <w:rsid w:val="00587596"/>
  </w:style>
  <w:style w:type="character" w:customStyle="1" w:styleId="icon-instagram">
    <w:name w:val="icon-instagram"/>
    <w:basedOn w:val="DefaultParagraphFont"/>
    <w:rsid w:val="0058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61956">
      <w:bodyDiv w:val="1"/>
      <w:marLeft w:val="0"/>
      <w:marRight w:val="0"/>
      <w:marTop w:val="0"/>
      <w:marBottom w:val="0"/>
      <w:divBdr>
        <w:top w:val="none" w:sz="0" w:space="0" w:color="auto"/>
        <w:left w:val="none" w:sz="0" w:space="0" w:color="auto"/>
        <w:bottom w:val="none" w:sz="0" w:space="0" w:color="auto"/>
        <w:right w:val="none" w:sz="0" w:space="0" w:color="auto"/>
      </w:divBdr>
      <w:divsChild>
        <w:div w:id="777482892">
          <w:marLeft w:val="0"/>
          <w:marRight w:val="0"/>
          <w:marTop w:val="0"/>
          <w:marBottom w:val="0"/>
          <w:divBdr>
            <w:top w:val="none" w:sz="0" w:space="0" w:color="auto"/>
            <w:left w:val="none" w:sz="0" w:space="0" w:color="auto"/>
            <w:bottom w:val="none" w:sz="0" w:space="0" w:color="auto"/>
            <w:right w:val="none" w:sz="0" w:space="0" w:color="auto"/>
          </w:divBdr>
          <w:divsChild>
            <w:div w:id="965545506">
              <w:marLeft w:val="0"/>
              <w:marRight w:val="0"/>
              <w:marTop w:val="0"/>
              <w:marBottom w:val="0"/>
              <w:divBdr>
                <w:top w:val="none" w:sz="0" w:space="0" w:color="auto"/>
                <w:left w:val="none" w:sz="0" w:space="0" w:color="auto"/>
                <w:bottom w:val="none" w:sz="0" w:space="0" w:color="auto"/>
                <w:right w:val="none" w:sz="0" w:space="0" w:color="auto"/>
              </w:divBdr>
              <w:divsChild>
                <w:div w:id="1144279668">
                  <w:marLeft w:val="0"/>
                  <w:marRight w:val="0"/>
                  <w:marTop w:val="0"/>
                  <w:marBottom w:val="0"/>
                  <w:divBdr>
                    <w:top w:val="none" w:sz="0" w:space="0" w:color="auto"/>
                    <w:left w:val="none" w:sz="0" w:space="0" w:color="auto"/>
                    <w:bottom w:val="none" w:sz="0" w:space="0" w:color="auto"/>
                    <w:right w:val="none" w:sz="0" w:space="0" w:color="auto"/>
                  </w:divBdr>
                  <w:divsChild>
                    <w:div w:id="1443264645">
                      <w:marLeft w:val="0"/>
                      <w:marRight w:val="0"/>
                      <w:marTop w:val="0"/>
                      <w:marBottom w:val="0"/>
                      <w:divBdr>
                        <w:top w:val="none" w:sz="0" w:space="0" w:color="auto"/>
                        <w:left w:val="none" w:sz="0" w:space="0" w:color="auto"/>
                        <w:bottom w:val="none" w:sz="0" w:space="0" w:color="auto"/>
                        <w:right w:val="none" w:sz="0" w:space="0" w:color="auto"/>
                      </w:divBdr>
                      <w:divsChild>
                        <w:div w:id="145632351">
                          <w:marLeft w:val="0"/>
                          <w:marRight w:val="0"/>
                          <w:marTop w:val="0"/>
                          <w:marBottom w:val="0"/>
                          <w:divBdr>
                            <w:top w:val="none" w:sz="0" w:space="0" w:color="auto"/>
                            <w:left w:val="none" w:sz="0" w:space="0" w:color="auto"/>
                            <w:bottom w:val="none" w:sz="0" w:space="0" w:color="auto"/>
                            <w:right w:val="none" w:sz="0" w:space="0" w:color="auto"/>
                          </w:divBdr>
                          <w:divsChild>
                            <w:div w:id="18493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4416">
              <w:marLeft w:val="0"/>
              <w:marRight w:val="0"/>
              <w:marTop w:val="0"/>
              <w:marBottom w:val="0"/>
              <w:divBdr>
                <w:top w:val="none" w:sz="0" w:space="0" w:color="auto"/>
                <w:left w:val="none" w:sz="0" w:space="0" w:color="auto"/>
                <w:bottom w:val="none" w:sz="0" w:space="0" w:color="auto"/>
                <w:right w:val="none" w:sz="0" w:space="0" w:color="auto"/>
              </w:divBdr>
              <w:divsChild>
                <w:div w:id="280843044">
                  <w:marLeft w:val="0"/>
                  <w:marRight w:val="0"/>
                  <w:marTop w:val="0"/>
                  <w:marBottom w:val="0"/>
                  <w:divBdr>
                    <w:top w:val="none" w:sz="0" w:space="0" w:color="auto"/>
                    <w:left w:val="none" w:sz="0" w:space="0" w:color="auto"/>
                    <w:bottom w:val="none" w:sz="0" w:space="0" w:color="auto"/>
                    <w:right w:val="none" w:sz="0" w:space="0" w:color="auto"/>
                  </w:divBdr>
                  <w:divsChild>
                    <w:div w:id="1664044961">
                      <w:marLeft w:val="0"/>
                      <w:marRight w:val="0"/>
                      <w:marTop w:val="0"/>
                      <w:marBottom w:val="0"/>
                      <w:divBdr>
                        <w:top w:val="none" w:sz="0" w:space="0" w:color="auto"/>
                        <w:left w:val="none" w:sz="0" w:space="0" w:color="auto"/>
                        <w:bottom w:val="none" w:sz="0" w:space="0" w:color="auto"/>
                        <w:right w:val="none" w:sz="0" w:space="0" w:color="auto"/>
                      </w:divBdr>
                      <w:divsChild>
                        <w:div w:id="15036436">
                          <w:marLeft w:val="0"/>
                          <w:marRight w:val="0"/>
                          <w:marTop w:val="0"/>
                          <w:marBottom w:val="0"/>
                          <w:divBdr>
                            <w:top w:val="none" w:sz="0" w:space="0" w:color="auto"/>
                            <w:left w:val="none" w:sz="0" w:space="0" w:color="auto"/>
                            <w:bottom w:val="none" w:sz="0" w:space="0" w:color="auto"/>
                            <w:right w:val="none" w:sz="0" w:space="0" w:color="auto"/>
                          </w:divBdr>
                          <w:divsChild>
                            <w:div w:id="1202859361">
                              <w:marLeft w:val="0"/>
                              <w:marRight w:val="0"/>
                              <w:marTop w:val="0"/>
                              <w:marBottom w:val="0"/>
                              <w:divBdr>
                                <w:top w:val="none" w:sz="0" w:space="0" w:color="auto"/>
                                <w:left w:val="none" w:sz="0" w:space="0" w:color="auto"/>
                                <w:bottom w:val="none" w:sz="0" w:space="0" w:color="auto"/>
                                <w:right w:val="none" w:sz="0" w:space="0" w:color="auto"/>
                              </w:divBdr>
                              <w:divsChild>
                                <w:div w:id="1535344346">
                                  <w:marLeft w:val="0"/>
                                  <w:marRight w:val="0"/>
                                  <w:marTop w:val="0"/>
                                  <w:marBottom w:val="0"/>
                                  <w:divBdr>
                                    <w:top w:val="none" w:sz="0" w:space="0" w:color="auto"/>
                                    <w:left w:val="none" w:sz="0" w:space="0" w:color="auto"/>
                                    <w:bottom w:val="none" w:sz="0" w:space="0" w:color="auto"/>
                                    <w:right w:val="none" w:sz="0" w:space="0" w:color="auto"/>
                                  </w:divBdr>
                                  <w:divsChild>
                                    <w:div w:id="897744567">
                                      <w:marLeft w:val="0"/>
                                      <w:marRight w:val="0"/>
                                      <w:marTop w:val="0"/>
                                      <w:marBottom w:val="0"/>
                                      <w:divBdr>
                                        <w:top w:val="none" w:sz="0" w:space="0" w:color="auto"/>
                                        <w:left w:val="none" w:sz="0" w:space="0" w:color="auto"/>
                                        <w:bottom w:val="none" w:sz="0" w:space="0" w:color="auto"/>
                                        <w:right w:val="none" w:sz="0" w:space="0" w:color="auto"/>
                                      </w:divBdr>
                                    </w:div>
                                  </w:divsChild>
                                </w:div>
                                <w:div w:id="700059037">
                                  <w:marLeft w:val="0"/>
                                  <w:marRight w:val="0"/>
                                  <w:marTop w:val="0"/>
                                  <w:marBottom w:val="0"/>
                                  <w:divBdr>
                                    <w:top w:val="none" w:sz="0" w:space="0" w:color="auto"/>
                                    <w:left w:val="none" w:sz="0" w:space="0" w:color="auto"/>
                                    <w:bottom w:val="none" w:sz="0" w:space="0" w:color="auto"/>
                                    <w:right w:val="none" w:sz="0" w:space="0" w:color="auto"/>
                                  </w:divBdr>
                                  <w:divsChild>
                                    <w:div w:id="589772058">
                                      <w:marLeft w:val="0"/>
                                      <w:marRight w:val="0"/>
                                      <w:marTop w:val="0"/>
                                      <w:marBottom w:val="0"/>
                                      <w:divBdr>
                                        <w:top w:val="none" w:sz="0" w:space="0" w:color="auto"/>
                                        <w:left w:val="none" w:sz="0" w:space="0" w:color="auto"/>
                                        <w:bottom w:val="none" w:sz="0" w:space="0" w:color="auto"/>
                                        <w:right w:val="none" w:sz="0" w:space="0" w:color="auto"/>
                                      </w:divBdr>
                                    </w:div>
                                    <w:div w:id="11067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299">
                              <w:marLeft w:val="0"/>
                              <w:marRight w:val="0"/>
                              <w:marTop w:val="0"/>
                              <w:marBottom w:val="0"/>
                              <w:divBdr>
                                <w:top w:val="none" w:sz="0" w:space="0" w:color="auto"/>
                                <w:left w:val="none" w:sz="0" w:space="0" w:color="auto"/>
                                <w:bottom w:val="none" w:sz="0" w:space="0" w:color="auto"/>
                                <w:right w:val="none" w:sz="0" w:space="0" w:color="auto"/>
                              </w:divBdr>
                              <w:divsChild>
                                <w:div w:id="17618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6481">
                      <w:marLeft w:val="0"/>
                      <w:marRight w:val="0"/>
                      <w:marTop w:val="0"/>
                      <w:marBottom w:val="0"/>
                      <w:divBdr>
                        <w:top w:val="none" w:sz="0" w:space="0" w:color="auto"/>
                        <w:left w:val="none" w:sz="0" w:space="0" w:color="auto"/>
                        <w:bottom w:val="none" w:sz="0" w:space="0" w:color="auto"/>
                        <w:right w:val="none" w:sz="0" w:space="0" w:color="auto"/>
                      </w:divBdr>
                      <w:divsChild>
                        <w:div w:id="88744858">
                          <w:marLeft w:val="0"/>
                          <w:marRight w:val="0"/>
                          <w:marTop w:val="0"/>
                          <w:marBottom w:val="0"/>
                          <w:divBdr>
                            <w:top w:val="none" w:sz="0" w:space="0" w:color="auto"/>
                            <w:left w:val="none" w:sz="0" w:space="0" w:color="auto"/>
                            <w:bottom w:val="none" w:sz="0" w:space="0" w:color="auto"/>
                            <w:right w:val="none" w:sz="0" w:space="0" w:color="auto"/>
                          </w:divBdr>
                          <w:divsChild>
                            <w:div w:id="16962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29399">
              <w:marLeft w:val="0"/>
              <w:marRight w:val="0"/>
              <w:marTop w:val="0"/>
              <w:marBottom w:val="0"/>
              <w:divBdr>
                <w:top w:val="none" w:sz="0" w:space="0" w:color="auto"/>
                <w:left w:val="none" w:sz="0" w:space="0" w:color="auto"/>
                <w:bottom w:val="none" w:sz="0" w:space="0" w:color="auto"/>
                <w:right w:val="none" w:sz="0" w:space="0" w:color="auto"/>
              </w:divBdr>
              <w:divsChild>
                <w:div w:id="881745395">
                  <w:marLeft w:val="0"/>
                  <w:marRight w:val="0"/>
                  <w:marTop w:val="0"/>
                  <w:marBottom w:val="0"/>
                  <w:divBdr>
                    <w:top w:val="none" w:sz="0" w:space="0" w:color="auto"/>
                    <w:left w:val="none" w:sz="0" w:space="0" w:color="auto"/>
                    <w:bottom w:val="none" w:sz="0" w:space="0" w:color="auto"/>
                    <w:right w:val="none" w:sz="0" w:space="0" w:color="auto"/>
                  </w:divBdr>
                  <w:divsChild>
                    <w:div w:id="2120295388">
                      <w:marLeft w:val="0"/>
                      <w:marRight w:val="0"/>
                      <w:marTop w:val="0"/>
                      <w:marBottom w:val="0"/>
                      <w:divBdr>
                        <w:top w:val="none" w:sz="0" w:space="0" w:color="auto"/>
                        <w:left w:val="none" w:sz="0" w:space="0" w:color="auto"/>
                        <w:bottom w:val="none" w:sz="0" w:space="0" w:color="auto"/>
                        <w:right w:val="none" w:sz="0" w:space="0" w:color="auto"/>
                      </w:divBdr>
                      <w:divsChild>
                        <w:div w:id="1766342313">
                          <w:marLeft w:val="0"/>
                          <w:marRight w:val="0"/>
                          <w:marTop w:val="0"/>
                          <w:marBottom w:val="0"/>
                          <w:divBdr>
                            <w:top w:val="none" w:sz="0" w:space="0" w:color="auto"/>
                            <w:left w:val="none" w:sz="0" w:space="0" w:color="auto"/>
                            <w:bottom w:val="none" w:sz="0" w:space="0" w:color="auto"/>
                            <w:right w:val="none" w:sz="0" w:space="0" w:color="auto"/>
                          </w:divBdr>
                          <w:divsChild>
                            <w:div w:id="4944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25601">
          <w:marLeft w:val="0"/>
          <w:marRight w:val="0"/>
          <w:marTop w:val="0"/>
          <w:marBottom w:val="0"/>
          <w:divBdr>
            <w:top w:val="none" w:sz="0" w:space="0" w:color="auto"/>
            <w:left w:val="none" w:sz="0" w:space="0" w:color="auto"/>
            <w:bottom w:val="none" w:sz="0" w:space="0" w:color="auto"/>
            <w:right w:val="none" w:sz="0" w:space="0" w:color="auto"/>
          </w:divBdr>
          <w:divsChild>
            <w:div w:id="1661349519">
              <w:marLeft w:val="0"/>
              <w:marRight w:val="0"/>
              <w:marTop w:val="0"/>
              <w:marBottom w:val="0"/>
              <w:divBdr>
                <w:top w:val="none" w:sz="0" w:space="0" w:color="auto"/>
                <w:left w:val="none" w:sz="0" w:space="0" w:color="auto"/>
                <w:bottom w:val="none" w:sz="0" w:space="0" w:color="auto"/>
                <w:right w:val="none" w:sz="0" w:space="0" w:color="auto"/>
              </w:divBdr>
              <w:divsChild>
                <w:div w:id="1952542210">
                  <w:marLeft w:val="0"/>
                  <w:marRight w:val="0"/>
                  <w:marTop w:val="0"/>
                  <w:marBottom w:val="0"/>
                  <w:divBdr>
                    <w:top w:val="none" w:sz="0" w:space="0" w:color="auto"/>
                    <w:left w:val="none" w:sz="0" w:space="0" w:color="auto"/>
                    <w:bottom w:val="none" w:sz="0" w:space="0" w:color="auto"/>
                    <w:right w:val="none" w:sz="0" w:space="0" w:color="auto"/>
                  </w:divBdr>
                  <w:divsChild>
                    <w:div w:id="1972443063">
                      <w:marLeft w:val="0"/>
                      <w:marRight w:val="0"/>
                      <w:marTop w:val="0"/>
                      <w:marBottom w:val="0"/>
                      <w:divBdr>
                        <w:top w:val="none" w:sz="0" w:space="0" w:color="auto"/>
                        <w:left w:val="none" w:sz="0" w:space="0" w:color="auto"/>
                        <w:bottom w:val="none" w:sz="0" w:space="0" w:color="auto"/>
                        <w:right w:val="none" w:sz="0" w:space="0" w:color="auto"/>
                      </w:divBdr>
                      <w:divsChild>
                        <w:div w:id="1251161">
                          <w:marLeft w:val="0"/>
                          <w:marRight w:val="0"/>
                          <w:marTop w:val="0"/>
                          <w:marBottom w:val="0"/>
                          <w:divBdr>
                            <w:top w:val="none" w:sz="0" w:space="0" w:color="auto"/>
                            <w:left w:val="none" w:sz="0" w:space="0" w:color="auto"/>
                            <w:bottom w:val="none" w:sz="0" w:space="0" w:color="auto"/>
                            <w:right w:val="none" w:sz="0" w:space="0" w:color="auto"/>
                          </w:divBdr>
                          <w:divsChild>
                            <w:div w:id="1818721762">
                              <w:marLeft w:val="0"/>
                              <w:marRight w:val="0"/>
                              <w:marTop w:val="0"/>
                              <w:marBottom w:val="0"/>
                              <w:divBdr>
                                <w:top w:val="none" w:sz="0" w:space="0" w:color="auto"/>
                                <w:left w:val="none" w:sz="0" w:space="0" w:color="auto"/>
                                <w:bottom w:val="none" w:sz="0" w:space="0" w:color="auto"/>
                                <w:right w:val="none" w:sz="0" w:space="0" w:color="auto"/>
                              </w:divBdr>
                            </w:div>
                          </w:divsChild>
                        </w:div>
                        <w:div w:id="1568807405">
                          <w:marLeft w:val="0"/>
                          <w:marRight w:val="0"/>
                          <w:marTop w:val="0"/>
                          <w:marBottom w:val="0"/>
                          <w:divBdr>
                            <w:top w:val="none" w:sz="0" w:space="0" w:color="auto"/>
                            <w:left w:val="none" w:sz="0" w:space="0" w:color="auto"/>
                            <w:bottom w:val="none" w:sz="0" w:space="0" w:color="auto"/>
                            <w:right w:val="none" w:sz="0" w:space="0" w:color="auto"/>
                          </w:divBdr>
                          <w:divsChild>
                            <w:div w:id="985863879">
                              <w:marLeft w:val="0"/>
                              <w:marRight w:val="0"/>
                              <w:marTop w:val="0"/>
                              <w:marBottom w:val="0"/>
                              <w:divBdr>
                                <w:top w:val="none" w:sz="0" w:space="0" w:color="auto"/>
                                <w:left w:val="none" w:sz="0" w:space="0" w:color="auto"/>
                                <w:bottom w:val="none" w:sz="0" w:space="0" w:color="auto"/>
                                <w:right w:val="none" w:sz="0" w:space="0" w:color="auto"/>
                              </w:divBdr>
                            </w:div>
                          </w:divsChild>
                        </w:div>
                        <w:div w:id="320239858">
                          <w:marLeft w:val="0"/>
                          <w:marRight w:val="0"/>
                          <w:marTop w:val="0"/>
                          <w:marBottom w:val="0"/>
                          <w:divBdr>
                            <w:top w:val="none" w:sz="0" w:space="0" w:color="auto"/>
                            <w:left w:val="none" w:sz="0" w:space="0" w:color="auto"/>
                            <w:bottom w:val="none" w:sz="0" w:space="0" w:color="auto"/>
                            <w:right w:val="none" w:sz="0" w:space="0" w:color="auto"/>
                          </w:divBdr>
                          <w:divsChild>
                            <w:div w:id="1872449742">
                              <w:marLeft w:val="0"/>
                              <w:marRight w:val="0"/>
                              <w:marTop w:val="390"/>
                              <w:marBottom w:val="0"/>
                              <w:divBdr>
                                <w:top w:val="none" w:sz="0" w:space="0" w:color="auto"/>
                                <w:left w:val="none" w:sz="0" w:space="0" w:color="auto"/>
                                <w:bottom w:val="none" w:sz="0" w:space="0" w:color="auto"/>
                                <w:right w:val="none" w:sz="0" w:space="0" w:color="auto"/>
                              </w:divBdr>
                              <w:divsChild>
                                <w:div w:id="681590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96328336">
                      <w:marLeft w:val="0"/>
                      <w:marRight w:val="0"/>
                      <w:marTop w:val="0"/>
                      <w:marBottom w:val="0"/>
                      <w:divBdr>
                        <w:top w:val="none" w:sz="0" w:space="0" w:color="auto"/>
                        <w:left w:val="none" w:sz="0" w:space="0" w:color="auto"/>
                        <w:bottom w:val="none" w:sz="0" w:space="0" w:color="auto"/>
                        <w:right w:val="none" w:sz="0" w:space="0" w:color="auto"/>
                      </w:divBdr>
                      <w:divsChild>
                        <w:div w:id="231819662">
                          <w:marLeft w:val="0"/>
                          <w:marRight w:val="0"/>
                          <w:marTop w:val="0"/>
                          <w:marBottom w:val="0"/>
                          <w:divBdr>
                            <w:top w:val="none" w:sz="0" w:space="0" w:color="auto"/>
                            <w:left w:val="none" w:sz="0" w:space="0" w:color="auto"/>
                            <w:bottom w:val="none" w:sz="0" w:space="0" w:color="auto"/>
                            <w:right w:val="none" w:sz="0" w:space="0" w:color="auto"/>
                          </w:divBdr>
                          <w:divsChild>
                            <w:div w:id="123195887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57928">
      <w:bodyDiv w:val="1"/>
      <w:marLeft w:val="0"/>
      <w:marRight w:val="0"/>
      <w:marTop w:val="0"/>
      <w:marBottom w:val="0"/>
      <w:divBdr>
        <w:top w:val="none" w:sz="0" w:space="0" w:color="auto"/>
        <w:left w:val="none" w:sz="0" w:space="0" w:color="auto"/>
        <w:bottom w:val="none" w:sz="0" w:space="0" w:color="auto"/>
        <w:right w:val="none" w:sz="0" w:space="0" w:color="auto"/>
      </w:divBdr>
      <w:divsChild>
        <w:div w:id="428089182">
          <w:marLeft w:val="0"/>
          <w:marRight w:val="0"/>
          <w:marTop w:val="360"/>
          <w:marBottom w:val="0"/>
          <w:divBdr>
            <w:top w:val="none" w:sz="0" w:space="0" w:color="auto"/>
            <w:left w:val="none" w:sz="0" w:space="0" w:color="auto"/>
            <w:bottom w:val="none" w:sz="0" w:space="0" w:color="auto"/>
            <w:right w:val="none" w:sz="0" w:space="0" w:color="auto"/>
          </w:divBdr>
          <w:divsChild>
            <w:div w:id="1038313250">
              <w:blockQuote w:val="1"/>
              <w:marLeft w:val="0"/>
              <w:marRight w:val="0"/>
              <w:marTop w:val="0"/>
              <w:marBottom w:val="420"/>
              <w:divBdr>
                <w:top w:val="none" w:sz="0" w:space="0" w:color="auto"/>
                <w:left w:val="single" w:sz="24" w:space="12" w:color="FFAB1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your-council/about-your-council/data-protection/data-protection.aspx"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ico.org.uk/global/privacy-notice/your-data-protection-rights/" TargetMode="External"/><Relationship Id="rId12" Type="http://schemas.openxmlformats.org/officeDocument/2006/relationships/hyperlink" Target="http://eur-lex.europa.eu/legal-content/EN/TXT/PDF/?uri=CELEX:32016R0679&amp;fr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EN/TXT/PDF/?uri=CELEX:32016R0679&amp;from=EN" TargetMode="External"/><Relationship Id="rId11" Type="http://schemas.openxmlformats.org/officeDocument/2006/relationships/hyperlink" Target="https://www.dorsetcouncil.gov.uk/-/data-protection-dorset-council" TargetMode="External"/><Relationship Id="rId5" Type="http://schemas.openxmlformats.org/officeDocument/2006/relationships/hyperlink" Target="https://www.cifas.org.uk/fpn" TargetMode="External"/><Relationship Id="rId15" Type="http://schemas.openxmlformats.org/officeDocument/2006/relationships/theme" Target="theme/theme1.xml"/><Relationship Id="rId10" Type="http://schemas.openxmlformats.org/officeDocument/2006/relationships/hyperlink" Target="mailto:data.protection@dorsetcouncil.gov.uk" TargetMode="External"/><Relationship Id="rId4" Type="http://schemas.openxmlformats.org/officeDocument/2006/relationships/webSettings" Target="webSettings.xml"/><Relationship Id="rId9" Type="http://schemas.openxmlformats.org/officeDocument/2006/relationships/hyperlink" Target="https://www.dorsetcouncil.gov.uk/-/dorset-council-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Gillingham School</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Stickland</dc:creator>
  <cp:keywords/>
  <dc:description/>
  <cp:lastModifiedBy>Alex Stickland</cp:lastModifiedBy>
  <cp:revision>2</cp:revision>
  <dcterms:created xsi:type="dcterms:W3CDTF">2024-11-13T11:17:00Z</dcterms:created>
  <dcterms:modified xsi:type="dcterms:W3CDTF">2024-11-13T11:17:00Z</dcterms:modified>
</cp:coreProperties>
</file>